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497" w:rsidRPr="00A562E1" w:rsidRDefault="00DB5E08" w:rsidP="00A562E1">
      <w:pP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E0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51950" cy="6552093"/>
            <wp:effectExtent l="0" t="0" r="6350" b="1270"/>
            <wp:docPr id="2" name="Рисунок 2" descr="C:\Users\Ольга\Desktop\Untitled.FR12 - 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\Desktop\Untitled.FR12 - 000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52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448D7" w:rsidRPr="00806243" w:rsidRDefault="004448D7" w:rsidP="004448D7">
      <w:pP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806243">
        <w:rPr>
          <w:rFonts w:ascii="Times New Roman" w:eastAsia="Calibri" w:hAnsi="Times New Roman" w:cs="Times New Roman"/>
        </w:rPr>
        <w:lastRenderedPageBreak/>
        <w:t xml:space="preserve">Адаптированная </w:t>
      </w:r>
      <w:proofErr w:type="gramStart"/>
      <w:r w:rsidRPr="00806243">
        <w:rPr>
          <w:rFonts w:ascii="Times New Roman" w:eastAsia="Calibri" w:hAnsi="Times New Roman" w:cs="Times New Roman"/>
        </w:rPr>
        <w:t>рабочая  программа</w:t>
      </w:r>
      <w:proofErr w:type="gramEnd"/>
      <w:r w:rsidRPr="00806243">
        <w:rPr>
          <w:rFonts w:ascii="Times New Roman" w:eastAsia="Calibri" w:hAnsi="Times New Roman" w:cs="Times New Roman"/>
        </w:rPr>
        <w:t xml:space="preserve"> составлена на основе обязательного минимума содержания </w:t>
      </w:r>
      <w:r w:rsidR="002854AF" w:rsidRPr="00806243">
        <w:rPr>
          <w:rFonts w:ascii="Times New Roman" w:eastAsia="Calibri" w:hAnsi="Times New Roman" w:cs="Times New Roman"/>
        </w:rPr>
        <w:t>химического</w:t>
      </w:r>
      <w:r w:rsidRPr="00806243">
        <w:rPr>
          <w:rFonts w:ascii="Times New Roman" w:eastAsia="Calibri" w:hAnsi="Times New Roman" w:cs="Times New Roman"/>
        </w:rPr>
        <w:t xml:space="preserve"> образования для основной школы.</w:t>
      </w:r>
      <w:r w:rsidRPr="0080624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3D2969" w:rsidRPr="00806243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806243">
        <w:rPr>
          <w:rFonts w:ascii="Times New Roman" w:eastAsia="Calibri" w:hAnsi="Times New Roman" w:cs="Times New Roman"/>
          <w:bCs/>
          <w:iCs/>
        </w:rPr>
        <w:t xml:space="preserve">  </w:t>
      </w:r>
      <w:r w:rsidR="003D2969" w:rsidRPr="00806243">
        <w:rPr>
          <w:rStyle w:val="c14"/>
          <w:rFonts w:ascii="Times New Roman" w:hAnsi="Times New Roman" w:cs="Times New Roman"/>
          <w:color w:val="000000"/>
        </w:rPr>
        <w:t xml:space="preserve">Рабочая программа составлена с учетом особенностей развития детей с задержкой психического развития (ЗПР). Обучающиеся испытывают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речи), нарушениями в организации деятельности 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темп, либо неравномерное становление познавательной деятельности, трудности произвольной </w:t>
      </w:r>
      <w:proofErr w:type="spellStart"/>
      <w:r w:rsidR="003D2969" w:rsidRPr="00806243">
        <w:rPr>
          <w:rStyle w:val="c14"/>
          <w:rFonts w:ascii="Times New Roman" w:hAnsi="Times New Roman" w:cs="Times New Roman"/>
          <w:color w:val="000000"/>
        </w:rPr>
        <w:t>саморегуляции</w:t>
      </w:r>
      <w:proofErr w:type="spellEnd"/>
      <w:r w:rsidR="003D2969" w:rsidRPr="00806243">
        <w:rPr>
          <w:rStyle w:val="c14"/>
          <w:rFonts w:ascii="Times New Roman" w:hAnsi="Times New Roman" w:cs="Times New Roman"/>
          <w:color w:val="000000"/>
        </w:rPr>
        <w:t>. Отмечается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 Обучаемость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</w:t>
      </w:r>
      <w:r w:rsidR="003D2969" w:rsidRPr="00806243">
        <w:rPr>
          <w:rFonts w:ascii="Times New Roman" w:eastAsia="Calibri" w:hAnsi="Times New Roman" w:cs="Times New Roman"/>
          <w:b/>
          <w:bCs/>
        </w:rPr>
        <w:t xml:space="preserve"> </w:t>
      </w:r>
      <w:r w:rsidR="003D2969" w:rsidRPr="00806243">
        <w:rPr>
          <w:rFonts w:ascii="Times New Roman" w:eastAsia="Calibri" w:hAnsi="Times New Roman" w:cs="Times New Roman"/>
        </w:rPr>
        <w:t xml:space="preserve">Усвоение учебного материала по </w:t>
      </w:r>
      <w:r w:rsidR="004D04CB" w:rsidRPr="00806243">
        <w:rPr>
          <w:rFonts w:ascii="Times New Roman" w:eastAsia="Calibri" w:hAnsi="Times New Roman" w:cs="Times New Roman"/>
        </w:rPr>
        <w:t>биологии</w:t>
      </w:r>
      <w:r w:rsidR="003D2969" w:rsidRPr="00806243">
        <w:rPr>
          <w:rFonts w:ascii="Times New Roman" w:eastAsia="Calibri" w:hAnsi="Times New Roman" w:cs="Times New Roman"/>
        </w:rPr>
        <w:t xml:space="preserve"> вызывает большие затруднения у учащихся с ЗПР в связи с такими их особенностями, как быстрая утомляемость, недостаточность абстрактного мышления, недоразвитие пространственных представлений, низкие </w:t>
      </w:r>
      <w:proofErr w:type="spellStart"/>
      <w:r w:rsidR="003D2969" w:rsidRPr="00806243">
        <w:rPr>
          <w:rFonts w:ascii="Times New Roman" w:eastAsia="Calibri" w:hAnsi="Times New Roman" w:cs="Times New Roman"/>
        </w:rPr>
        <w:t>общеучебные</w:t>
      </w:r>
      <w:proofErr w:type="spellEnd"/>
      <w:r w:rsidR="003D2969" w:rsidRPr="00806243">
        <w:rPr>
          <w:rFonts w:ascii="Times New Roman" w:eastAsia="Calibri" w:hAnsi="Times New Roman" w:cs="Times New Roman"/>
        </w:rPr>
        <w:t xml:space="preserve"> умения и навыки. Учет особенностей учащихся с </w:t>
      </w:r>
      <w:proofErr w:type="gramStart"/>
      <w:r w:rsidR="003D2969" w:rsidRPr="00806243">
        <w:rPr>
          <w:rFonts w:ascii="Times New Roman" w:eastAsia="Calibri" w:hAnsi="Times New Roman" w:cs="Times New Roman"/>
        </w:rPr>
        <w:t>ЗПР  требует</w:t>
      </w:r>
      <w:proofErr w:type="gramEnd"/>
      <w:r w:rsidR="003D2969" w:rsidRPr="00806243">
        <w:rPr>
          <w:rFonts w:ascii="Times New Roman" w:eastAsia="Calibri" w:hAnsi="Times New Roman" w:cs="Times New Roman"/>
        </w:rPr>
        <w:t xml:space="preserve">, чтобы при изучении нового материала обязательно происходило многократное его повторение; расширенное рассмотрение тем и вопросов, раскрывающих связь </w:t>
      </w:r>
      <w:r w:rsidR="004D04CB" w:rsidRPr="00806243">
        <w:rPr>
          <w:rFonts w:ascii="Times New Roman" w:eastAsia="Calibri" w:hAnsi="Times New Roman" w:cs="Times New Roman"/>
        </w:rPr>
        <w:t>биологии</w:t>
      </w:r>
      <w:r w:rsidR="003D2969" w:rsidRPr="00806243">
        <w:rPr>
          <w:rFonts w:ascii="Times New Roman" w:eastAsia="Calibri" w:hAnsi="Times New Roman" w:cs="Times New Roman"/>
        </w:rPr>
        <w:t xml:space="preserve"> с </w:t>
      </w:r>
      <w:r w:rsidR="004D04CB" w:rsidRPr="00806243">
        <w:rPr>
          <w:rFonts w:ascii="Times New Roman" w:eastAsia="Calibri" w:hAnsi="Times New Roman" w:cs="Times New Roman"/>
        </w:rPr>
        <w:t xml:space="preserve">повседневной </w:t>
      </w:r>
      <w:r w:rsidR="003D2969" w:rsidRPr="00806243">
        <w:rPr>
          <w:rFonts w:ascii="Times New Roman" w:eastAsia="Calibri" w:hAnsi="Times New Roman" w:cs="Times New Roman"/>
        </w:rPr>
        <w:t>жизнью; актуализация первичного жизненного опыта учащихся.</w:t>
      </w:r>
    </w:p>
    <w:p w:rsidR="003D2969" w:rsidRPr="00806243" w:rsidRDefault="003D2969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806243">
        <w:rPr>
          <w:rFonts w:ascii="Times New Roman" w:eastAsia="Calibri" w:hAnsi="Times New Roman" w:cs="Times New Roman"/>
        </w:rPr>
        <w:t xml:space="preserve">Учебный план обучающегося с </w:t>
      </w:r>
      <w:proofErr w:type="gramStart"/>
      <w:r w:rsidRPr="00806243">
        <w:rPr>
          <w:rFonts w:ascii="Times New Roman" w:eastAsia="Calibri" w:hAnsi="Times New Roman" w:cs="Times New Roman"/>
        </w:rPr>
        <w:t>ЗПР  по</w:t>
      </w:r>
      <w:proofErr w:type="gramEnd"/>
      <w:r w:rsidRPr="00806243">
        <w:rPr>
          <w:rFonts w:ascii="Times New Roman" w:eastAsia="Calibri" w:hAnsi="Times New Roman" w:cs="Times New Roman"/>
        </w:rPr>
        <w:t xml:space="preserve"> содержанию не отличается от обычного учебного плана. Особенности ребенка учитываются при выборе форм и методов обучения. Учитывая быструю утомляемость, на уроке проводятся </w:t>
      </w:r>
      <w:proofErr w:type="spellStart"/>
      <w:r w:rsidRPr="00806243">
        <w:rPr>
          <w:rFonts w:ascii="Times New Roman" w:eastAsia="Calibri" w:hAnsi="Times New Roman" w:cs="Times New Roman"/>
        </w:rPr>
        <w:t>физминутки</w:t>
      </w:r>
      <w:proofErr w:type="spellEnd"/>
      <w:r w:rsidRPr="00806243">
        <w:rPr>
          <w:rFonts w:ascii="Times New Roman" w:eastAsia="Calibri" w:hAnsi="Times New Roman" w:cs="Times New Roman"/>
        </w:rPr>
        <w:t xml:space="preserve"> и обеспечивается регулярная смена деятельности. Предусмотрены резервные часы для повторения слабо усвоенных тем и решения задач; увеличено время на проведение лабораторных работ</w:t>
      </w:r>
    </w:p>
    <w:p w:rsidR="003D2969" w:rsidRPr="00806243" w:rsidRDefault="003D2969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806243">
        <w:rPr>
          <w:rFonts w:ascii="Times New Roman" w:eastAsia="Calibri" w:hAnsi="Times New Roman" w:cs="Times New Roman"/>
        </w:rPr>
        <w:t xml:space="preserve">Для реализации адаптированной общеобразовательной программы основного общего образования для детей с задержкой психического развития используются следующие технологии: информационно – коммуникационные технологии; обучение в сотрудничестве (командная, групповая работа); проектные методы обучения; технология использования в обучении игровых методов: ролевых, деловых и других видов обучающих игр; </w:t>
      </w:r>
      <w:proofErr w:type="spellStart"/>
      <w:r w:rsidRPr="00806243">
        <w:rPr>
          <w:rFonts w:ascii="Times New Roman" w:eastAsia="Calibri" w:hAnsi="Times New Roman" w:cs="Times New Roman"/>
        </w:rPr>
        <w:t>здоровьесберегающие</w:t>
      </w:r>
      <w:proofErr w:type="spellEnd"/>
      <w:r w:rsidRPr="00806243">
        <w:rPr>
          <w:rFonts w:ascii="Times New Roman" w:eastAsia="Calibri" w:hAnsi="Times New Roman" w:cs="Times New Roman"/>
        </w:rPr>
        <w:t xml:space="preserve"> технологии; технология учебного исследования;  технология развивающего обучения; техно</w:t>
      </w:r>
      <w:r w:rsidR="004D04CB" w:rsidRPr="00806243">
        <w:rPr>
          <w:rFonts w:ascii="Times New Roman" w:eastAsia="Calibri" w:hAnsi="Times New Roman" w:cs="Times New Roman"/>
        </w:rPr>
        <w:t xml:space="preserve">логия </w:t>
      </w:r>
      <w:proofErr w:type="spellStart"/>
      <w:r w:rsidR="004D04CB" w:rsidRPr="00806243">
        <w:rPr>
          <w:rFonts w:ascii="Times New Roman" w:eastAsia="Calibri" w:hAnsi="Times New Roman" w:cs="Times New Roman"/>
        </w:rPr>
        <w:t>разноуровневого</w:t>
      </w:r>
      <w:proofErr w:type="spellEnd"/>
      <w:r w:rsidR="004D04CB" w:rsidRPr="00806243">
        <w:rPr>
          <w:rFonts w:ascii="Times New Roman" w:eastAsia="Calibri" w:hAnsi="Times New Roman" w:cs="Times New Roman"/>
        </w:rPr>
        <w:t xml:space="preserve"> обучения.</w:t>
      </w:r>
    </w:p>
    <w:p w:rsidR="002854AF" w:rsidRPr="00806243" w:rsidRDefault="002854AF" w:rsidP="003D2969">
      <w:pPr>
        <w:pStyle w:val="c7"/>
        <w:spacing w:before="0" w:beforeAutospacing="0" w:after="0" w:afterAutospacing="0"/>
        <w:jc w:val="both"/>
        <w:rPr>
          <w:rStyle w:val="c27"/>
          <w:b/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Основными </w:t>
      </w:r>
      <w:r w:rsidRPr="00806243">
        <w:rPr>
          <w:b/>
          <w:bCs/>
          <w:color w:val="000000"/>
          <w:sz w:val="22"/>
          <w:szCs w:val="22"/>
        </w:rPr>
        <w:t>целями</w:t>
      </w:r>
      <w:r w:rsidRPr="00806243">
        <w:rPr>
          <w:bCs/>
          <w:color w:val="000000"/>
          <w:sz w:val="22"/>
          <w:szCs w:val="22"/>
        </w:rPr>
        <w:t> изучения курса химии в 8 классе являются качественное усвоение учащимися базового компонента химического образования в соответствии с требованиями федерального компонента Государственного стандарта общего образования по химии, а также базового объёма химических знаний, формирование в сознании учащихся современной научной картины мира как одного из необходимых условий выработки реалистического взгляда на природу и место человека в ней, определённой культуры мышления и поведения, разумного и ответственного отношения к себе, людям и среде обитания.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i/>
          <w:iCs/>
          <w:color w:val="000000"/>
          <w:sz w:val="22"/>
          <w:szCs w:val="22"/>
        </w:rPr>
        <w:t>Основными задачами коррекционно-развивающего обучения являются: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активизация познавательной деятельности учащихся;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повышения уровня их умственного развития;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коррекция недостатков эмоционально-личностного и социального развития;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социально-трудовая адаптация.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i/>
          <w:iCs/>
          <w:color w:val="000000"/>
          <w:sz w:val="22"/>
          <w:szCs w:val="22"/>
        </w:rPr>
        <w:t>Среди коррекционных задач особо выделяются и следующие: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развивать познавательную активность детей (достигается реализацией принципа доступности учебного материала, обеспечением «эффекта новизны» при решении учебных задач);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 xml:space="preserve">- развивать </w:t>
      </w:r>
      <w:proofErr w:type="spellStart"/>
      <w:r w:rsidRPr="00806243">
        <w:rPr>
          <w:bCs/>
          <w:color w:val="000000"/>
          <w:sz w:val="22"/>
          <w:szCs w:val="22"/>
        </w:rPr>
        <w:t>общеинтеллектуальные</w:t>
      </w:r>
      <w:proofErr w:type="spellEnd"/>
      <w:r w:rsidRPr="00806243">
        <w:rPr>
          <w:bCs/>
          <w:color w:val="000000"/>
          <w:sz w:val="22"/>
          <w:szCs w:val="22"/>
        </w:rPr>
        <w:t xml:space="preserve"> умения приема анализа, сравнения, обобщения, навыки группировки и классификации;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осуществлять нормализацию учебной деятельности, воспитывать навыки самоконтроля, самооценки;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 xml:space="preserve">- осуществлять </w:t>
      </w:r>
      <w:proofErr w:type="spellStart"/>
      <w:r w:rsidRPr="00806243">
        <w:rPr>
          <w:bCs/>
          <w:color w:val="000000"/>
          <w:sz w:val="22"/>
          <w:szCs w:val="22"/>
        </w:rPr>
        <w:t>психокоррекцию</w:t>
      </w:r>
      <w:proofErr w:type="spellEnd"/>
      <w:r w:rsidRPr="00806243">
        <w:rPr>
          <w:bCs/>
          <w:color w:val="000000"/>
          <w:sz w:val="22"/>
          <w:szCs w:val="22"/>
        </w:rPr>
        <w:t xml:space="preserve"> поведения ребенка;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проводить социальную профилактику, формировать навыки общения, правильного поведения.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i/>
          <w:iCs/>
          <w:color w:val="000000"/>
          <w:sz w:val="22"/>
          <w:szCs w:val="22"/>
        </w:rPr>
        <w:lastRenderedPageBreak/>
        <w:t>Особенности использования педагогических технологий.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Психологические особенности школьников классов с задержкой психического развития: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замедленный темп формирования обобщенных знаний;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интеллектуальная пассивность детей;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повышенная утомляемость в процессе интеллектуальной деятельности.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С учетом этих особенностей в школе намечены пути обучения: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обучение в несколько замедленном темпе (особенно на начальном этапе изучение нового материала);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обучение с более широкой наглядной и словесной конкретизацией общих положений;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обучение с большим количеством упражнений, выполнение которых опирается на прямой показ приемов решения;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постепенное сокращение помощи со стороны;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постепенное повышение трудности заданий;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- постоянное внимание мотивационно-занимательной стороне обучения, стимулирующей развитие познавательных интересов.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i/>
          <w:iCs/>
          <w:color w:val="000000"/>
          <w:sz w:val="22"/>
          <w:szCs w:val="22"/>
        </w:rPr>
        <w:t>Общие учебно-воспитательные задачи:</w:t>
      </w:r>
    </w:p>
    <w:p w:rsidR="00806243" w:rsidRPr="00806243" w:rsidRDefault="00806243" w:rsidP="00806243">
      <w:pPr>
        <w:pStyle w:val="c7"/>
        <w:numPr>
          <w:ilvl w:val="0"/>
          <w:numId w:val="29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Изучение основ науки: важнейших факторов, понятий, химических законов и теорий, химической символики, доступных обобщений мировоззренческого характера.</w:t>
      </w:r>
    </w:p>
    <w:p w:rsidR="00806243" w:rsidRPr="00806243" w:rsidRDefault="00806243" w:rsidP="00806243">
      <w:pPr>
        <w:pStyle w:val="c7"/>
        <w:numPr>
          <w:ilvl w:val="0"/>
          <w:numId w:val="29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Ознакомление с технологическим применением законов химии, с научными основами химического производства, с трудом людей на химическом и смежных производствах.</w:t>
      </w:r>
    </w:p>
    <w:p w:rsidR="00806243" w:rsidRPr="00806243" w:rsidRDefault="00806243" w:rsidP="00806243">
      <w:pPr>
        <w:pStyle w:val="c7"/>
        <w:numPr>
          <w:ilvl w:val="0"/>
          <w:numId w:val="29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Воспитание нравственности, гуманизма, бережного и ответственного отношения к окружающей природе и собственности.</w:t>
      </w:r>
    </w:p>
    <w:p w:rsidR="00806243" w:rsidRPr="00806243" w:rsidRDefault="00806243" w:rsidP="00806243">
      <w:pPr>
        <w:pStyle w:val="c7"/>
        <w:numPr>
          <w:ilvl w:val="0"/>
          <w:numId w:val="29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Воспитание осознанной потребности в труде, совершенствование трудовых умений и навыков, подготовка к сознательному выбору профессии в соответствии с индивидуальными способностями и потребностями общества.</w:t>
      </w:r>
    </w:p>
    <w:p w:rsidR="00806243" w:rsidRPr="00806243" w:rsidRDefault="00806243" w:rsidP="00806243">
      <w:pPr>
        <w:pStyle w:val="c7"/>
        <w:numPr>
          <w:ilvl w:val="0"/>
          <w:numId w:val="29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Формирование умений сравнивать, вычленять в изученном существенное; устанавливать причинно-следственные связи; делать обобщения; связно и доказательно излагать учебный материал.</w:t>
      </w:r>
    </w:p>
    <w:p w:rsidR="00806243" w:rsidRPr="00806243" w:rsidRDefault="00806243" w:rsidP="00806243">
      <w:pPr>
        <w:pStyle w:val="c7"/>
        <w:numPr>
          <w:ilvl w:val="0"/>
          <w:numId w:val="29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Формирование умений обращаться с химическими веществами, простейшими приборами, оборудованием; соблюдать правила техники безопасности; учитывать химическую природу вещества для предупреждения опасных для человека явлений (пожаров, взрывов, отравлений и т.п.); наблюдать и объяснять химические явления, происходящие в природе, лаборатории, на производстве и в повседневной жизни; фиксировать результаты опытов; делать соответствующие обобщения.</w:t>
      </w:r>
    </w:p>
    <w:p w:rsidR="00806243" w:rsidRPr="00806243" w:rsidRDefault="00806243" w:rsidP="00806243">
      <w:pPr>
        <w:pStyle w:val="c7"/>
        <w:numPr>
          <w:ilvl w:val="0"/>
          <w:numId w:val="29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Формирование умений организовать свой учебный труд; пользоваться учебником, справочной литературой; соблюдать правила работы в классе, коллективе, на рабочем месте.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 xml:space="preserve">Помимо </w:t>
      </w:r>
      <w:proofErr w:type="spellStart"/>
      <w:r w:rsidRPr="00806243">
        <w:rPr>
          <w:bCs/>
          <w:color w:val="000000"/>
          <w:sz w:val="22"/>
          <w:szCs w:val="22"/>
        </w:rPr>
        <w:t>общеметодических</w:t>
      </w:r>
      <w:proofErr w:type="spellEnd"/>
      <w:r w:rsidRPr="00806243">
        <w:rPr>
          <w:bCs/>
          <w:color w:val="000000"/>
          <w:sz w:val="22"/>
          <w:szCs w:val="22"/>
        </w:rPr>
        <w:t xml:space="preserve"> учебно-воспитательных задач специфика работы с детьми заключается в дополнительной оптимизации сочетания принципов научности и доступности обучения. Учебный материал разбит на относительно небольшие по объёму блоки, организация обучения спланирована в наиболее доступной форме с тесной опорой на жизненный опыт учащихся.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color w:val="000000"/>
          <w:sz w:val="22"/>
          <w:szCs w:val="22"/>
        </w:rPr>
        <w:t>Коррекционная направленность в обучении реализуется через систему значительного количества уроков обобщения, повторения, систематизации и коррекции знаний учащихся.</w:t>
      </w:r>
    </w:p>
    <w:p w:rsidR="00806243" w:rsidRPr="00806243" w:rsidRDefault="00806243" w:rsidP="00806243">
      <w:pPr>
        <w:pStyle w:val="c7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806243">
        <w:rPr>
          <w:bCs/>
          <w:i/>
          <w:iCs/>
          <w:color w:val="000000"/>
          <w:sz w:val="22"/>
          <w:szCs w:val="22"/>
        </w:rPr>
        <w:t>Образовательные технологии, применяемые в процессе обучения</w:t>
      </w:r>
    </w:p>
    <w:p w:rsidR="00806243" w:rsidRPr="00806243" w:rsidRDefault="00806243" w:rsidP="00806243">
      <w:pPr>
        <w:pStyle w:val="c7"/>
        <w:numPr>
          <w:ilvl w:val="0"/>
          <w:numId w:val="30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proofErr w:type="spellStart"/>
      <w:proofErr w:type="gramStart"/>
      <w:r w:rsidRPr="00806243">
        <w:rPr>
          <w:bCs/>
          <w:color w:val="000000"/>
          <w:sz w:val="22"/>
          <w:szCs w:val="22"/>
        </w:rPr>
        <w:t>адаптирование</w:t>
      </w:r>
      <w:proofErr w:type="spellEnd"/>
      <w:proofErr w:type="gramEnd"/>
      <w:r w:rsidRPr="00806243">
        <w:rPr>
          <w:bCs/>
          <w:color w:val="000000"/>
          <w:sz w:val="22"/>
          <w:szCs w:val="22"/>
        </w:rPr>
        <w:t xml:space="preserve"> содержания учебного материала с опорой на личный опыт учащихся;</w:t>
      </w:r>
    </w:p>
    <w:p w:rsidR="00806243" w:rsidRPr="00806243" w:rsidRDefault="00806243" w:rsidP="00806243">
      <w:pPr>
        <w:pStyle w:val="c7"/>
        <w:numPr>
          <w:ilvl w:val="0"/>
          <w:numId w:val="30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proofErr w:type="spellStart"/>
      <w:proofErr w:type="gramStart"/>
      <w:r w:rsidRPr="00806243">
        <w:rPr>
          <w:bCs/>
          <w:color w:val="000000"/>
          <w:sz w:val="22"/>
          <w:szCs w:val="22"/>
        </w:rPr>
        <w:lastRenderedPageBreak/>
        <w:t>разноуровневое</w:t>
      </w:r>
      <w:proofErr w:type="spellEnd"/>
      <w:proofErr w:type="gramEnd"/>
      <w:r w:rsidRPr="00806243">
        <w:rPr>
          <w:bCs/>
          <w:color w:val="000000"/>
          <w:sz w:val="22"/>
          <w:szCs w:val="22"/>
        </w:rPr>
        <w:t xml:space="preserve"> обучение, дифференцированный подход при подборе индивидуальных и групповых заданий;</w:t>
      </w:r>
    </w:p>
    <w:p w:rsidR="00806243" w:rsidRPr="00806243" w:rsidRDefault="00806243" w:rsidP="00806243">
      <w:pPr>
        <w:pStyle w:val="c7"/>
        <w:numPr>
          <w:ilvl w:val="0"/>
          <w:numId w:val="30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proofErr w:type="gramStart"/>
      <w:r w:rsidRPr="00806243">
        <w:rPr>
          <w:bCs/>
          <w:color w:val="000000"/>
          <w:sz w:val="22"/>
          <w:szCs w:val="22"/>
        </w:rPr>
        <w:t>безопасный</w:t>
      </w:r>
      <w:proofErr w:type="gramEnd"/>
      <w:r w:rsidRPr="00806243">
        <w:rPr>
          <w:bCs/>
          <w:color w:val="000000"/>
          <w:sz w:val="22"/>
          <w:szCs w:val="22"/>
        </w:rPr>
        <w:t xml:space="preserve"> химический эксперимент «Химия в быту»;</w:t>
      </w:r>
    </w:p>
    <w:p w:rsidR="00806243" w:rsidRPr="00806243" w:rsidRDefault="00806243" w:rsidP="00806243">
      <w:pPr>
        <w:pStyle w:val="c7"/>
        <w:numPr>
          <w:ilvl w:val="0"/>
          <w:numId w:val="30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proofErr w:type="gramStart"/>
      <w:r w:rsidRPr="00806243">
        <w:rPr>
          <w:bCs/>
          <w:color w:val="000000"/>
          <w:sz w:val="22"/>
          <w:szCs w:val="22"/>
        </w:rPr>
        <w:t>обучение</w:t>
      </w:r>
      <w:proofErr w:type="gramEnd"/>
      <w:r w:rsidRPr="00806243">
        <w:rPr>
          <w:bCs/>
          <w:color w:val="000000"/>
          <w:sz w:val="22"/>
          <w:szCs w:val="22"/>
        </w:rPr>
        <w:t xml:space="preserve"> в сотрудничестве (групповая работа);</w:t>
      </w:r>
    </w:p>
    <w:p w:rsidR="00806243" w:rsidRPr="00806243" w:rsidRDefault="00806243" w:rsidP="00806243">
      <w:pPr>
        <w:pStyle w:val="c7"/>
        <w:numPr>
          <w:ilvl w:val="0"/>
          <w:numId w:val="30"/>
        </w:numPr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proofErr w:type="spellStart"/>
      <w:proofErr w:type="gramStart"/>
      <w:r w:rsidRPr="00806243">
        <w:rPr>
          <w:bCs/>
          <w:color w:val="000000"/>
          <w:sz w:val="22"/>
          <w:szCs w:val="22"/>
        </w:rPr>
        <w:t>здоровьесберегающие</w:t>
      </w:r>
      <w:proofErr w:type="spellEnd"/>
      <w:proofErr w:type="gramEnd"/>
      <w:r w:rsidRPr="00806243">
        <w:rPr>
          <w:bCs/>
          <w:color w:val="000000"/>
          <w:sz w:val="22"/>
          <w:szCs w:val="22"/>
        </w:rPr>
        <w:t xml:space="preserve"> технологии (применение подвижных игр и отдельных элементов трудовой (учебной) гимнастики).</w:t>
      </w:r>
    </w:p>
    <w:p w:rsidR="003D2969" w:rsidRPr="00806243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06243">
        <w:rPr>
          <w:rStyle w:val="c14"/>
          <w:color w:val="000000"/>
          <w:sz w:val="22"/>
          <w:szCs w:val="22"/>
        </w:rPr>
        <w:t>   Рабочая программа для 8 кл</w:t>
      </w:r>
      <w:r w:rsidR="00806243">
        <w:rPr>
          <w:rStyle w:val="c14"/>
          <w:color w:val="000000"/>
          <w:sz w:val="22"/>
          <w:szCs w:val="22"/>
        </w:rPr>
        <w:t>асса включает в себе сведения об основных химических понятиях и свойствах неорганических веществ</w:t>
      </w:r>
      <w:r w:rsidRPr="00806243">
        <w:rPr>
          <w:rStyle w:val="c14"/>
          <w:color w:val="000000"/>
          <w:sz w:val="22"/>
          <w:szCs w:val="22"/>
        </w:rPr>
        <w:t>. Для приобретения практических навыков и повышения уровня знаний в рабочую программу включены лабораторные работы, предусмотренные Примерной программой. Система уроков сориентирована не столько на передачу «готовых знаний», сколько на формирование активной личности, мотивированной к самообразованию, обладающей достаточными навыками психологическими установками к самостоятельному поиску, отбору, анализу и использованию информации.</w:t>
      </w:r>
    </w:p>
    <w:p w:rsidR="004448D7" w:rsidRPr="00806243" w:rsidRDefault="004448D7" w:rsidP="004D04CB">
      <w:pPr>
        <w:spacing w:after="0" w:line="240" w:lineRule="auto"/>
        <w:rPr>
          <w:rFonts w:ascii="Times New Roman" w:eastAsia="Calibri" w:hAnsi="Times New Roman" w:cs="Times New Roman"/>
          <w:bCs/>
          <w:iCs/>
        </w:rPr>
      </w:pPr>
      <w:r w:rsidRPr="00806243">
        <w:rPr>
          <w:rFonts w:ascii="Times New Roman" w:eastAsia="Calibri" w:hAnsi="Times New Roman" w:cs="Times New Roman"/>
          <w:b/>
          <w:bCs/>
          <w:i/>
          <w:iCs/>
        </w:rPr>
        <w:t xml:space="preserve">Важными коррекционными задачами курса </w:t>
      </w:r>
      <w:r w:rsidR="00806243" w:rsidRPr="00806243">
        <w:rPr>
          <w:rFonts w:ascii="Times New Roman" w:eastAsia="Calibri" w:hAnsi="Times New Roman" w:cs="Times New Roman"/>
          <w:b/>
          <w:bCs/>
          <w:i/>
          <w:iCs/>
        </w:rPr>
        <w:t>химии</w:t>
      </w:r>
      <w:r w:rsidRPr="00806243">
        <w:rPr>
          <w:rFonts w:ascii="Times New Roman" w:eastAsia="Calibri" w:hAnsi="Times New Roman" w:cs="Times New Roman"/>
          <w:b/>
          <w:bCs/>
          <w:i/>
          <w:iCs/>
        </w:rPr>
        <w:t xml:space="preserve"> для учащегося с ЗПР</w:t>
      </w:r>
      <w:r w:rsidRPr="00806243">
        <w:rPr>
          <w:rFonts w:ascii="Times New Roman" w:eastAsia="Calibri" w:hAnsi="Times New Roman" w:cs="Times New Roman"/>
          <w:bCs/>
          <w:iCs/>
        </w:rPr>
        <w:t xml:space="preserve"> </w:t>
      </w:r>
      <w:r w:rsidRPr="00806243">
        <w:rPr>
          <w:rFonts w:ascii="Times New Roman" w:eastAsia="Calibri" w:hAnsi="Times New Roman" w:cs="Times New Roman"/>
          <w:b/>
          <w:bCs/>
          <w:i/>
          <w:iCs/>
        </w:rPr>
        <w:t>являются:</w:t>
      </w:r>
    </w:p>
    <w:p w:rsidR="004448D7" w:rsidRPr="00806243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806243">
        <w:rPr>
          <w:rFonts w:ascii="Times New Roman" w:eastAsia="Calibri" w:hAnsi="Times New Roman" w:cs="Times New Roman"/>
        </w:rPr>
        <w:t>• развитие у учащихся основных мыслительных операций (анализ, синтез,</w:t>
      </w:r>
      <w:r w:rsidR="00DD4F8A" w:rsidRPr="00806243">
        <w:rPr>
          <w:rFonts w:ascii="Times New Roman" w:eastAsia="Calibri" w:hAnsi="Times New Roman" w:cs="Times New Roman"/>
        </w:rPr>
        <w:t xml:space="preserve"> </w:t>
      </w:r>
      <w:r w:rsidRPr="00806243">
        <w:rPr>
          <w:rFonts w:ascii="Times New Roman" w:eastAsia="Calibri" w:hAnsi="Times New Roman" w:cs="Times New Roman"/>
        </w:rPr>
        <w:t>сравнение, обобщение);</w:t>
      </w:r>
    </w:p>
    <w:p w:rsidR="004448D7" w:rsidRPr="00806243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806243">
        <w:rPr>
          <w:rFonts w:ascii="Times New Roman" w:eastAsia="Calibri" w:hAnsi="Times New Roman" w:cs="Times New Roman"/>
        </w:rPr>
        <w:t>• нормализация взаимосвязи деятельности с речью;</w:t>
      </w:r>
    </w:p>
    <w:p w:rsidR="004448D7" w:rsidRPr="00806243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806243">
        <w:rPr>
          <w:rFonts w:ascii="Times New Roman" w:eastAsia="Calibri" w:hAnsi="Times New Roman" w:cs="Times New Roman"/>
        </w:rPr>
        <w:t>• формирование приемов умственной работы (анализ исходных данных, планирование деятельности, осуществление поэтапного и итогового самоконтроля);</w:t>
      </w:r>
    </w:p>
    <w:p w:rsidR="004448D7" w:rsidRPr="00806243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806243">
        <w:rPr>
          <w:rFonts w:ascii="Times New Roman" w:eastAsia="Calibri" w:hAnsi="Times New Roman" w:cs="Times New Roman"/>
        </w:rPr>
        <w:t>• развитие речи, умения использовать при пересказе соответствующую терминологию;</w:t>
      </w:r>
    </w:p>
    <w:p w:rsidR="004448D7" w:rsidRPr="00806243" w:rsidRDefault="004448D7" w:rsidP="004D04CB">
      <w:pPr>
        <w:spacing w:after="0" w:line="240" w:lineRule="auto"/>
        <w:rPr>
          <w:rFonts w:ascii="Times New Roman" w:eastAsia="Calibri" w:hAnsi="Times New Roman" w:cs="Times New Roman"/>
        </w:rPr>
      </w:pPr>
      <w:r w:rsidRPr="00806243">
        <w:rPr>
          <w:rFonts w:ascii="Times New Roman" w:eastAsia="Calibri" w:hAnsi="Times New Roman" w:cs="Times New Roman"/>
        </w:rPr>
        <w:t xml:space="preserve">• развитие </w:t>
      </w:r>
      <w:proofErr w:type="spellStart"/>
      <w:r w:rsidRPr="00806243">
        <w:rPr>
          <w:rFonts w:ascii="Times New Roman" w:eastAsia="Calibri" w:hAnsi="Times New Roman" w:cs="Times New Roman"/>
        </w:rPr>
        <w:t>общеучебных</w:t>
      </w:r>
      <w:proofErr w:type="spellEnd"/>
      <w:r w:rsidRPr="00806243">
        <w:rPr>
          <w:rFonts w:ascii="Times New Roman" w:eastAsia="Calibri" w:hAnsi="Times New Roman" w:cs="Times New Roman"/>
        </w:rPr>
        <w:t xml:space="preserve"> умений и навыков.</w:t>
      </w:r>
    </w:p>
    <w:p w:rsidR="003D2969" w:rsidRPr="00806243" w:rsidRDefault="003D2969" w:rsidP="003D2969">
      <w:pPr>
        <w:pStyle w:val="c7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806243">
        <w:rPr>
          <w:rStyle w:val="c1"/>
          <w:b/>
          <w:bCs/>
          <w:color w:val="000000"/>
          <w:sz w:val="22"/>
          <w:szCs w:val="22"/>
        </w:rPr>
        <w:t>Место предмета в учебном плане:</w:t>
      </w:r>
    </w:p>
    <w:p w:rsidR="004448D7" w:rsidRPr="00806243" w:rsidRDefault="004448D7" w:rsidP="00A562E1">
      <w:pPr>
        <w:spacing w:after="0" w:line="240" w:lineRule="auto"/>
        <w:rPr>
          <w:rFonts w:ascii="Times New Roman" w:eastAsia="Calibri" w:hAnsi="Times New Roman" w:cs="Times New Roman"/>
        </w:rPr>
      </w:pPr>
      <w:r w:rsidRPr="00806243">
        <w:rPr>
          <w:rFonts w:ascii="Times New Roman" w:eastAsia="Calibri" w:hAnsi="Times New Roman" w:cs="Times New Roman"/>
        </w:rPr>
        <w:t xml:space="preserve">Данная </w:t>
      </w:r>
      <w:proofErr w:type="gramStart"/>
      <w:r w:rsidRPr="00806243">
        <w:rPr>
          <w:rFonts w:ascii="Times New Roman" w:eastAsia="Calibri" w:hAnsi="Times New Roman" w:cs="Times New Roman"/>
        </w:rPr>
        <w:t>программа  содержит</w:t>
      </w:r>
      <w:proofErr w:type="gramEnd"/>
      <w:r w:rsidRPr="00806243">
        <w:rPr>
          <w:rFonts w:ascii="Times New Roman" w:eastAsia="Calibri" w:hAnsi="Times New Roman" w:cs="Times New Roman"/>
        </w:rPr>
        <w:t xml:space="preserve"> все темы, включенные в федеральный компонент содержания образования. По базисному учебному </w:t>
      </w:r>
      <w:r w:rsidR="00277C86" w:rsidRPr="00806243">
        <w:rPr>
          <w:rFonts w:ascii="Times New Roman" w:eastAsia="Calibri" w:hAnsi="Times New Roman" w:cs="Times New Roman"/>
        </w:rPr>
        <w:t xml:space="preserve">плану на преподавание </w:t>
      </w:r>
      <w:r w:rsidR="00806243" w:rsidRPr="00806243">
        <w:rPr>
          <w:rFonts w:ascii="Times New Roman" w:eastAsia="Calibri" w:hAnsi="Times New Roman" w:cs="Times New Roman"/>
        </w:rPr>
        <w:t>химии</w:t>
      </w:r>
      <w:r w:rsidR="00277C86" w:rsidRPr="00806243">
        <w:rPr>
          <w:rFonts w:ascii="Times New Roman" w:eastAsia="Calibri" w:hAnsi="Times New Roman" w:cs="Times New Roman"/>
        </w:rPr>
        <w:t xml:space="preserve"> в </w:t>
      </w:r>
      <w:proofErr w:type="gramStart"/>
      <w:r w:rsidR="00277C86" w:rsidRPr="00806243">
        <w:rPr>
          <w:rFonts w:ascii="Times New Roman" w:eastAsia="Calibri" w:hAnsi="Times New Roman" w:cs="Times New Roman"/>
        </w:rPr>
        <w:t xml:space="preserve">8 </w:t>
      </w:r>
      <w:r w:rsidRPr="00806243">
        <w:rPr>
          <w:rFonts w:ascii="Times New Roman" w:eastAsia="Calibri" w:hAnsi="Times New Roman" w:cs="Times New Roman"/>
        </w:rPr>
        <w:t xml:space="preserve"> классе</w:t>
      </w:r>
      <w:proofErr w:type="gramEnd"/>
      <w:r w:rsidRPr="00806243">
        <w:rPr>
          <w:rFonts w:ascii="Times New Roman" w:eastAsia="Calibri" w:hAnsi="Times New Roman" w:cs="Times New Roman"/>
        </w:rPr>
        <w:t xml:space="preserve"> отводится 2 часа в неделю.</w:t>
      </w:r>
      <w:r w:rsidRPr="00806243">
        <w:rPr>
          <w:rFonts w:ascii="Times New Roman" w:eastAsia="Calibri" w:hAnsi="Times New Roman" w:cs="Times New Roman"/>
          <w:bCs/>
        </w:rPr>
        <w:t xml:space="preserve"> Количество учебных недель 35, таким образом, общее количество учебных часов в год -70, в том числе на лабораторные работы – </w:t>
      </w:r>
      <w:r w:rsidR="00806243" w:rsidRPr="00806243">
        <w:rPr>
          <w:rFonts w:ascii="Times New Roman" w:eastAsia="Calibri" w:hAnsi="Times New Roman" w:cs="Times New Roman"/>
          <w:bCs/>
        </w:rPr>
        <w:t>7</w:t>
      </w:r>
      <w:r w:rsidRPr="00806243">
        <w:rPr>
          <w:rFonts w:ascii="Times New Roman" w:eastAsia="Calibri" w:hAnsi="Times New Roman" w:cs="Times New Roman"/>
          <w:bCs/>
        </w:rPr>
        <w:t xml:space="preserve">. </w:t>
      </w:r>
    </w:p>
    <w:p w:rsidR="004448D7" w:rsidRPr="00806243" w:rsidRDefault="004448D7" w:rsidP="004448D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11111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111111"/>
          <w:lang w:eastAsia="ru-RU"/>
        </w:rPr>
        <w:t xml:space="preserve">Личностные, </w:t>
      </w:r>
      <w:proofErr w:type="spellStart"/>
      <w:r w:rsidRPr="00806243">
        <w:rPr>
          <w:rFonts w:ascii="Times New Roman" w:eastAsia="Times New Roman" w:hAnsi="Times New Roman" w:cs="Times New Roman"/>
          <w:b/>
          <w:color w:val="111111"/>
          <w:lang w:eastAsia="ru-RU"/>
        </w:rPr>
        <w:t>метапредметные</w:t>
      </w:r>
      <w:proofErr w:type="spellEnd"/>
      <w:r w:rsidRPr="00806243">
        <w:rPr>
          <w:rFonts w:ascii="Times New Roman" w:eastAsia="Times New Roman" w:hAnsi="Times New Roman" w:cs="Times New Roman"/>
          <w:b/>
          <w:color w:val="111111"/>
          <w:lang w:eastAsia="ru-RU"/>
        </w:rPr>
        <w:t xml:space="preserve"> и предметные результаты</w:t>
      </w:r>
    </w:p>
    <w:p w:rsidR="004448D7" w:rsidRPr="00806243" w:rsidRDefault="00557DDF" w:rsidP="0080624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В результате изучения </w:t>
      </w:r>
      <w:r w:rsidR="00806243" w:rsidRPr="00806243">
        <w:rPr>
          <w:rFonts w:ascii="Times New Roman" w:eastAsia="Times New Roman" w:hAnsi="Times New Roman" w:cs="Times New Roman"/>
          <w:color w:val="000000"/>
          <w:lang w:eastAsia="ru-RU"/>
        </w:rPr>
        <w:t>химии</w:t>
      </w: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 в 8</w:t>
      </w:r>
      <w:r w:rsidR="004448D7"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 классе у обучающихся с ЗПР будут </w:t>
      </w:r>
      <w:r w:rsidR="004448D7" w:rsidRPr="00806243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сформированы личностные</w:t>
      </w:r>
      <w:r w:rsidR="0084372B" w:rsidRPr="00806243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 и </w:t>
      </w:r>
      <w:proofErr w:type="spellStart"/>
      <w:r w:rsidR="0084372B" w:rsidRPr="00806243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>метапредметные</w:t>
      </w:r>
      <w:proofErr w:type="spellEnd"/>
      <w:r w:rsidR="004448D7" w:rsidRPr="00806243">
        <w:rPr>
          <w:rFonts w:ascii="Times New Roman" w:eastAsia="Times New Roman" w:hAnsi="Times New Roman" w:cs="Times New Roman"/>
          <w:i/>
          <w:iCs/>
          <w:color w:val="000000"/>
          <w:u w:val="single"/>
          <w:lang w:eastAsia="ru-RU"/>
        </w:rPr>
        <w:t xml:space="preserve"> универсальные учебные действия как основа умения учиться.</w:t>
      </w:r>
    </w:p>
    <w:p w:rsidR="00806243" w:rsidRPr="00806243" w:rsidRDefault="00806243" w:rsidP="0080624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color w:val="000000"/>
        </w:rPr>
      </w:pPr>
      <w:r w:rsidRPr="00806243">
        <w:rPr>
          <w:rFonts w:ascii="Times New Roman" w:eastAsia="Calibri" w:hAnsi="Times New Roman" w:cs="Times New Roman"/>
          <w:b/>
          <w:bCs/>
          <w:color w:val="000000"/>
        </w:rPr>
        <w:t>ЛИЧНОСТНЫЕ РЕЗУЛЬТАТЫ</w:t>
      </w:r>
    </w:p>
    <w:p w:rsidR="00806243" w:rsidRPr="00806243" w:rsidRDefault="00806243" w:rsidP="0080624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В рамках </w:t>
      </w:r>
      <w:r w:rsidRPr="00806243">
        <w:rPr>
          <w:rFonts w:ascii="Times New Roman" w:eastAsia="Times New Roman" w:hAnsi="Times New Roman" w:cs="Times New Roman"/>
          <w:b/>
          <w:color w:val="000000"/>
          <w:lang w:eastAsia="ru-RU"/>
        </w:rPr>
        <w:t>ценностного и эмоционального компонентов</w:t>
      </w: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 будут сформированы: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гражданский патриотизм, любовь к Родине, чувство гордости за свою страну;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уважение к истории, культурным и историческим памятникам;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эмоционально положительное принятие своей этнической идентичности;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806243" w:rsidRDefault="00806243" w:rsidP="00806243">
      <w:pPr>
        <w:spacing w:after="0" w:line="256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• </w:t>
      </w:r>
      <w:proofErr w:type="spellStart"/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сформированность</w:t>
      </w:r>
      <w:proofErr w:type="spellEnd"/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 функциональной грамотности, предполагающей умение формулировать и объяснять собственную позицию в конкретных ситуациях общественной жизни на основе полученных знаний с позиции норм морали и общечеловеческих ценностей, прав и обязанностей гражданина;</w:t>
      </w:r>
    </w:p>
    <w:p w:rsidR="002A58DB" w:rsidRPr="002A58DB" w:rsidRDefault="002A58DB" w:rsidP="002A58DB">
      <w:pPr>
        <w:spacing w:after="0" w:line="256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2A58DB">
        <w:rPr>
          <w:rFonts w:ascii="Times New Roman" w:eastAsia="Times New Roman" w:hAnsi="Times New Roman" w:cs="Times New Roman"/>
          <w:color w:val="000000"/>
          <w:lang w:eastAsia="ru-RU"/>
        </w:rPr>
        <w:t>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</w:t>
      </w:r>
    </w:p>
    <w:p w:rsidR="002A58DB" w:rsidRPr="00806243" w:rsidRDefault="002A58DB" w:rsidP="002A58DB">
      <w:pPr>
        <w:spacing w:after="0" w:line="256" w:lineRule="auto"/>
        <w:ind w:left="720"/>
        <w:rPr>
          <w:rFonts w:ascii="Times New Roman" w:eastAsia="Times New Roman" w:hAnsi="Times New Roman" w:cs="Times New Roman"/>
          <w:color w:val="000000"/>
          <w:lang w:eastAsia="ru-RU"/>
        </w:rPr>
      </w:pPr>
      <w:r w:rsidRPr="002A58DB">
        <w:rPr>
          <w:rFonts w:ascii="Times New Roman" w:eastAsia="Times New Roman" w:hAnsi="Times New Roman" w:cs="Times New Roman"/>
          <w:color w:val="000000"/>
          <w:lang w:eastAsia="ru-RU"/>
        </w:rPr>
        <w:t xml:space="preserve"> •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нарушении; потребность в самовыражении и самореализации, социальном признании.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В рамках </w:t>
      </w:r>
      <w:proofErr w:type="spellStart"/>
      <w:r w:rsidRPr="00806243">
        <w:rPr>
          <w:rFonts w:ascii="Times New Roman" w:eastAsia="Times New Roman" w:hAnsi="Times New Roman" w:cs="Times New Roman"/>
          <w:b/>
          <w:color w:val="000000"/>
          <w:lang w:eastAsia="ru-RU"/>
        </w:rPr>
        <w:t>деятельностного</w:t>
      </w:r>
      <w:proofErr w:type="spellEnd"/>
      <w:r w:rsidRPr="0080624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(поведенческого) компонента</w:t>
      </w: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 будут сформированы: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готовность и способность к выполнению норм и требований школьной жизни, прав и обязанностей ученика;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• готовность и способность к выполнению моральных норм в отношении взрослых и сверстников в школе, дома, во </w:t>
      </w:r>
      <w:proofErr w:type="spellStart"/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внеучебных</w:t>
      </w:r>
      <w:proofErr w:type="spellEnd"/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 видах деятельности;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потребность в участии в общественной жизни ближайшего социального окружения, общественно полезной деятельности;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• устойчивый познавательный интерес и становление </w:t>
      </w:r>
      <w:proofErr w:type="spellStart"/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смыслообразующей</w:t>
      </w:r>
      <w:proofErr w:type="spellEnd"/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 функции познавательного мотива;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готовность к выбору профильного образования.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Выпускник получит возможность для формирования: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806243">
        <w:rPr>
          <w:rFonts w:ascii="Times New Roman" w:eastAsia="Times New Roman" w:hAnsi="Times New Roman" w:cs="Times New Roman"/>
          <w:color w:val="000000"/>
          <w:lang w:val="en-US" w:eastAsia="ru-RU"/>
        </w:rPr>
        <w:t>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выраженной устойчивой учебно-познавательной мотивации и интереса к учению;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806243">
        <w:rPr>
          <w:rFonts w:ascii="Times New Roman" w:eastAsia="Times New Roman" w:hAnsi="Times New Roman" w:cs="Times New Roman"/>
          <w:color w:val="000000"/>
          <w:lang w:val="en-US" w:eastAsia="ru-RU"/>
        </w:rPr>
        <w:t>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готовности к самообразованию и самовоспитанию;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адекватной позитивной самооценки и Я-концепции;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компетентности в реализации основ гражданской идентичности в поступках и деятельности;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806243">
        <w:rPr>
          <w:rFonts w:ascii="Times New Roman" w:eastAsia="Times New Roman" w:hAnsi="Times New Roman" w:cs="Times New Roman"/>
          <w:color w:val="000000"/>
          <w:lang w:val="en-US" w:eastAsia="ru-RU"/>
        </w:rPr>
        <w:t>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806243">
        <w:rPr>
          <w:rFonts w:ascii="Times New Roman" w:eastAsia="Times New Roman" w:hAnsi="Times New Roman" w:cs="Times New Roman"/>
          <w:color w:val="000000"/>
          <w:lang w:val="en-US" w:eastAsia="ru-RU"/>
        </w:rPr>
        <w:t> </w:t>
      </w:r>
      <w:proofErr w:type="spellStart"/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эмпатии</w:t>
      </w:r>
      <w:proofErr w:type="spellEnd"/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/>
          <w:lang w:eastAsia="ru-RU"/>
        </w:rPr>
        <w:t>МЕТАПРЕДМЕТНЫЕ РЕЗУЛЬАТЫ.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/>
          <w:lang w:eastAsia="ru-RU"/>
        </w:rPr>
        <w:t>Ре</w:t>
      </w:r>
      <w:r w:rsidRPr="0080624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гулятивные универсальные учебные действия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целеполаганию, включая постановку новых целей, преобразование практической задачи в познавательную;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планировать пути достижения целей;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• устанавливать целевые приоритеты; 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уметь самостоятельно контролировать своё время и управлять им;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принимать решения в проблемной ситуации на основе переговоров;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Cs/>
          <w:color w:val="000000"/>
          <w:lang w:eastAsia="ru-RU"/>
        </w:rPr>
        <w:t>осуществлять констатирующий и предвосхищающий контроль по результату и по способу действия</w:t>
      </w: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; актуальный контроль на уровне произвольного внимания;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Cs/>
          <w:color w:val="000000"/>
          <w:lang w:eastAsia="ru-RU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основам прогнозирования как предвидения будущих событий и развития процесса;</w:t>
      </w:r>
    </w:p>
    <w:p w:rsidR="00497F53" w:rsidRPr="00497F53" w:rsidRDefault="00497F53" w:rsidP="00497F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497F53">
        <w:rPr>
          <w:rFonts w:ascii="Times New Roman" w:eastAsia="Times New Roman" w:hAnsi="Times New Roman" w:cs="Times New Roman"/>
          <w:color w:val="000000"/>
          <w:lang w:eastAsia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деятельности.</w:t>
      </w:r>
    </w:p>
    <w:p w:rsidR="00497F53" w:rsidRPr="00806243" w:rsidRDefault="00497F53" w:rsidP="00497F5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• </w:t>
      </w:r>
      <w:r w:rsidRPr="00497F53">
        <w:rPr>
          <w:rFonts w:ascii="Times New Roman" w:eastAsia="Times New Roman" w:hAnsi="Times New Roman" w:cs="Times New Roman"/>
          <w:color w:val="000000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806243" w:rsidRPr="00806243" w:rsidRDefault="00806243" w:rsidP="00806243">
      <w:pPr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• Умение находить и извлекать информацию в различном контексте; объяснять и описывать явления на основе полученной информации; анализировать и интегрировать полученную информацию; формулировать проблему, интерпретировать и оценивать ее; делать выводы; строить прогнозы; предлагать пути решения. 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Выпускник получит возможность научиться: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самостоятельно ставить новые учебные цели и задачи;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построению жизненных планов во временно2й перспективе;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выделять альтернативные способы достижения цели и выбирать наиболее эффективный способ;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основам </w:t>
      </w:r>
      <w:proofErr w:type="spellStart"/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саморегуляции</w:t>
      </w:r>
      <w:proofErr w:type="spellEnd"/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основам </w:t>
      </w:r>
      <w:proofErr w:type="spellStart"/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саморегуляции</w:t>
      </w:r>
      <w:proofErr w:type="spellEnd"/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эмоциональных состояний;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прилагать волевые усилия и преодолевать трудности и препятствия на пути достижения целей.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/>
          <w:lang w:eastAsia="ru-RU"/>
        </w:rPr>
        <w:t>К</w:t>
      </w:r>
      <w:r w:rsidRPr="00806243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оммуникативные универсальные учебные действия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bCs/>
          <w:color w:val="000000"/>
          <w:lang w:eastAsia="ru-RU"/>
        </w:rPr>
        <w:t>Выпускник научится: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учитывать разные мнения и стремиться к координации различных позиций в сотрудничестве;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устанавливать и сравнивать разные точки зрения, прежде чем принимать решения и делать выбор;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задавать вопросы, необходимые для организации собственной деятельности и сотрудничества с партнёром;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осуществлять взаимный контроль и оказывать в сотрудничестве необходимую взаимопомощь;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адекватно использовать речь для планирования и регуляции своей деятельности;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осуществлять контроль, коррекцию, оценку действий партнёра, уметь убеждать;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основам коммуникативной рефлексии;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</w:t>
      </w:r>
      <w:r w:rsidRPr="00806243">
        <w:rPr>
          <w:rFonts w:ascii="Times New Roman" w:eastAsia="Times New Roman" w:hAnsi="Times New Roman" w:cs="Times New Roman"/>
          <w:color w:val="000000"/>
          <w:lang w:val="en-US" w:eastAsia="ru-RU"/>
        </w:rPr>
        <w:t> </w:t>
      </w: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Выпускник получит возможность научиться: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учитывать и координировать отличные от собственной позиции других людей в сотрудничестве;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учитывать разные мнения и интересы и обосновывать собственную позицию;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понимать относительность мнений и подходов к решению проблемы;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брать на себя инициативу в организации совместного действия (деловое лидерство);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оказывать поддержку и содействие тем, от кого зависит достижение цели в совместной деятельности</w:t>
      </w: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; 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/>
          <w:lang w:eastAsia="ru-RU"/>
        </w:rPr>
        <w:t>Познавательные универсальные учебные действия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Выпускник научится: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основам реализации проектно-исследовательской деятельности;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проводить наблюдение и эксперимент под руководством учителя;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осуществлять расширенный поиск информации с использованием ресурсов библиотек и Интернета;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создавать и преобразовывать модели и схемы для решения задач;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осуществлять выбор наиболее эффективных способов решения задач в зависимости от конкретных условий;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давать определение понятиям;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устанавливать причинно-следственные связи;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осуществлять логическую операцию установления родовидовых отношений, ограничение понятия;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• осуществлять сравнение, </w:t>
      </w:r>
      <w:proofErr w:type="spellStart"/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сериацию</w:t>
      </w:r>
      <w:proofErr w:type="spellEnd"/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строить классификацию на основе дихотомического деления (на основе отрицания);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строить логическое рассуждение, включающее установление причинно-следственных связей;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объяснять явления, процессы, связи и отношения, выявляемые в ходе исследования;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основам ознакомительного, изучающего, усваивающего и поискового чтения;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структурировать тексты,</w:t>
      </w:r>
      <w:r w:rsidRPr="0080624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включая</w:t>
      </w:r>
      <w:r w:rsidRPr="00806243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Выпускник получит возможность научиться: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основам рефлексивного чтения;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ставить проблему, аргументировать её актуальность;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самостоятельно проводить исследование на основе применения методов наблюдения и эксперимента;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выдвигать гипотезы о связях и закономерностях событий, процессов, объектов;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организовывать исследование с целью проверки гипотез;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806243">
        <w:rPr>
          <w:rFonts w:ascii="Times New Roman" w:eastAsia="Times New Roman" w:hAnsi="Times New Roman" w:cs="Times New Roman"/>
          <w:i/>
          <w:color w:val="000000"/>
          <w:lang w:eastAsia="ru-RU"/>
        </w:rPr>
        <w:t>делать умозаключения (индуктивное и по аналогии) и выводы на основе аргументации.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ПРЕДМЕТНЫЕ РЕЗУЛЬТАТЫ</w:t>
      </w:r>
    </w:p>
    <w:p w:rsidR="004D04CB" w:rsidRPr="00806243" w:rsidRDefault="004D04CB" w:rsidP="0084372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</w:rPr>
      </w:pPr>
      <w:r w:rsidRPr="00806243">
        <w:rPr>
          <w:rFonts w:ascii="Times New Roman" w:eastAsia="Calibri" w:hAnsi="Times New Roman" w:cs="Times New Roman"/>
          <w:b/>
        </w:rPr>
        <w:t xml:space="preserve">В результате изучения курса </w:t>
      </w:r>
      <w:r w:rsidR="00806243" w:rsidRPr="00806243">
        <w:rPr>
          <w:rFonts w:ascii="Times New Roman" w:eastAsia="Calibri" w:hAnsi="Times New Roman" w:cs="Times New Roman"/>
          <w:b/>
        </w:rPr>
        <w:t>химии</w:t>
      </w:r>
      <w:r w:rsidRPr="00806243">
        <w:rPr>
          <w:rFonts w:ascii="Times New Roman" w:eastAsia="Calibri" w:hAnsi="Times New Roman" w:cs="Times New Roman"/>
          <w:b/>
        </w:rPr>
        <w:t xml:space="preserve"> в </w:t>
      </w:r>
      <w:r w:rsidR="0084372B" w:rsidRPr="00806243">
        <w:rPr>
          <w:rFonts w:ascii="Times New Roman" w:eastAsia="Calibri" w:hAnsi="Times New Roman" w:cs="Times New Roman"/>
          <w:b/>
        </w:rPr>
        <w:t>8 классе</w:t>
      </w:r>
      <w:r w:rsidRPr="00806243">
        <w:rPr>
          <w:rFonts w:ascii="Times New Roman" w:eastAsia="Calibri" w:hAnsi="Times New Roman" w:cs="Times New Roman"/>
          <w:b/>
        </w:rPr>
        <w:t xml:space="preserve">: 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Выпускник научится: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lastRenderedPageBreak/>
        <w:t>характеризовать</w:t>
      </w:r>
      <w:proofErr w:type="gramEnd"/>
      <w:r w:rsidRPr="00806243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основные методы познания: наблюдение, измерение, эксперимент;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описывать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свойства твердых, жидких, газообразных веществ, выделяя их существенные признаки;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раскрывать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раскрывать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смысл законов сохранения массы веществ, постоянства состава, атомно-молекулярной теории;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различать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химические и физические явления;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называть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химические элементы;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определять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состав веществ по их формулам;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определять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валентность атома элемента в соединениях;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определять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тип химических реакций;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называть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признаки и условия протекания химических реакций;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выявлять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признаки, свидетельствующие о протекании химической реакции при выполнении химического опыта;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составлять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формулы бинарных соединений;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составлять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уравнения химических реакций;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соблюдать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правила безопасной работы при проведении опытов;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пользоваться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лабораторным оборудованием и посудой;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вычислять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относительную молекулярную и молярную массы веществ;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вычислять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массовую долю химического элемента по формуле соединения;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вычислять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количество, объем или массу вещества по количеству, объему, массе реагентов или продуктов реакции;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характеризовать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физические и химические свойства простых веществ: кислорода и водорода;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получать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, собирать кислород и водород;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распознавать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опытным путем газообразные вещества: кислород, водород;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раскрывать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смысл закона Авогадро;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раскрывать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смысл понятий «тепловой эффект реакции», «молярный объем»;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характеризовать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физические и химические свойства воды;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раскрывать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смысл понятия «раствор»;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вычислять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массовую долю растворенного вещества в растворе;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приготовлять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растворы с определенной массовой долей растворенного вещества;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называть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соединения изученных классов неорганических веществ;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характеризовать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физические и химические свойства основных классов неорганических веществ: оксидов, кислот, оснований, солей;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определять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принадлежность веществ к определенному классу соединений;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составлять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формулы неорганических соединений изученных классов;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проводить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опыты, подтверждающие химические свойства изученных классов неорганических веществ;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распознавать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опытным путем растворы кислот и щелочей по изменению окраски индикатора;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характеризовать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взаимосвязь между классами неорганических соединений;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раскрывать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смысл Периодического закона Д.И. Менделеева;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объяснять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объяснять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закономерности изменения строения атомов, свойств элементов в пределах малых периодов и главных подгрупп;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характеризовать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составлять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схемы строения атомов первых 20 элементов периодической системы Д.И. Менделеева;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раскрывать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смысл понятий: «химическая связь», «</w:t>
      </w:r>
      <w:proofErr w:type="spell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электроотрицательность</w:t>
      </w:r>
      <w:proofErr w:type="spell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»;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характеризовать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зависимость физических свойств веществ от типа кристаллической решетки;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определять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вид химической связи в неорганических соединениях;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изображать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схемы строения молекул веществ, образованных разными видами химических связей;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раскрывать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смысл понятий «ион», «катион», «анион», «электролиты», «</w:t>
      </w:r>
      <w:proofErr w:type="spell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неэлектролиты</w:t>
      </w:r>
      <w:proofErr w:type="spell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определять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степень окисления атома элемента в соединении;</w:t>
      </w:r>
    </w:p>
    <w:p w:rsidR="00806243" w:rsidRPr="00806243" w:rsidRDefault="00806243" w:rsidP="00806243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раскрывать</w:t>
      </w:r>
      <w:proofErr w:type="gramEnd"/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смысл теории электролитической диссоциации;</w:t>
      </w:r>
    </w:p>
    <w:p w:rsidR="00806243" w:rsidRPr="00806243" w:rsidRDefault="00806243" w:rsidP="0080624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Выпускник получит возможность научиться:</w:t>
      </w:r>
    </w:p>
    <w:p w:rsidR="00806243" w:rsidRPr="00806243" w:rsidRDefault="00806243" w:rsidP="0080624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выдвигать</w:t>
      </w:r>
      <w:proofErr w:type="gramEnd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806243" w:rsidRPr="00806243" w:rsidRDefault="00806243" w:rsidP="0080624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характеризовать</w:t>
      </w:r>
      <w:proofErr w:type="gramEnd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806243" w:rsidRPr="00806243" w:rsidRDefault="00806243" w:rsidP="0080624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составлять</w:t>
      </w:r>
      <w:proofErr w:type="gramEnd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молекулярные и полные ионные уравнения по сокращенным ионным уравнениям;</w:t>
      </w:r>
    </w:p>
    <w:p w:rsidR="00806243" w:rsidRPr="00806243" w:rsidRDefault="00806243" w:rsidP="0080624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прогнозировать</w:t>
      </w:r>
      <w:proofErr w:type="gramEnd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806243" w:rsidRPr="00806243" w:rsidRDefault="00806243" w:rsidP="00806243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proofErr w:type="gramStart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составлять</w:t>
      </w:r>
      <w:proofErr w:type="gramEnd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уравнения реакций, соответствующих последовательности превращений неорганических веществ различных классов;</w:t>
      </w:r>
    </w:p>
    <w:p w:rsidR="004448D7" w:rsidRPr="00806243" w:rsidRDefault="004448D7" w:rsidP="004448D7">
      <w:pPr>
        <w:tabs>
          <w:tab w:val="left" w:pos="284"/>
          <w:tab w:val="left" w:pos="567"/>
        </w:tabs>
        <w:suppressAutoHyphens/>
        <w:spacing w:after="0" w:line="240" w:lineRule="auto"/>
        <w:ind w:left="708" w:firstLine="567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806243">
        <w:rPr>
          <w:rFonts w:ascii="Times New Roman" w:eastAsia="Times New Roman" w:hAnsi="Times New Roman" w:cs="Times New Roman"/>
          <w:b/>
          <w:lang w:eastAsia="ru-RU"/>
        </w:rPr>
        <w:t>Рекомендации, которые необходимо помнить при адаптированном обучении школьников:</w:t>
      </w:r>
    </w:p>
    <w:p w:rsidR="004448D7" w:rsidRPr="00806243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806243">
        <w:rPr>
          <w:rFonts w:ascii="Times New Roman" w:eastAsia="Times New Roman" w:hAnsi="Times New Roman" w:cs="Times New Roman"/>
          <w:lang w:eastAsia="ru-RU"/>
        </w:rPr>
        <w:t>1.  При опросе необходимо: давать алгоритм ответа; разрешать пользоваться планом, составленным при подготовке домашнего задания; давать больше времени готовиться к ответу у доски; разрешать делать предварительные записи, пользоваться наглядными пособиями.</w:t>
      </w:r>
    </w:p>
    <w:p w:rsidR="004448D7" w:rsidRPr="00806243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806243">
        <w:rPr>
          <w:rFonts w:ascii="Times New Roman" w:eastAsia="Times New Roman" w:hAnsi="Times New Roman" w:cs="Times New Roman"/>
          <w:lang w:eastAsia="ru-RU"/>
        </w:rPr>
        <w:t xml:space="preserve">2.  По возможности задавать обучающемуся наводящие вопросы, которые помогут </w:t>
      </w:r>
      <w:proofErr w:type="gramStart"/>
      <w:r w:rsidRPr="00806243">
        <w:rPr>
          <w:rFonts w:ascii="Times New Roman" w:eastAsia="Times New Roman" w:hAnsi="Times New Roman" w:cs="Times New Roman"/>
          <w:lang w:eastAsia="ru-RU"/>
        </w:rPr>
        <w:t>ему  последовательно</w:t>
      </w:r>
      <w:proofErr w:type="gramEnd"/>
      <w:r w:rsidRPr="00806243">
        <w:rPr>
          <w:rFonts w:ascii="Times New Roman" w:eastAsia="Times New Roman" w:hAnsi="Times New Roman" w:cs="Times New Roman"/>
          <w:lang w:eastAsia="ru-RU"/>
        </w:rPr>
        <w:t xml:space="preserve"> изложить материал.</w:t>
      </w:r>
    </w:p>
    <w:p w:rsidR="004448D7" w:rsidRPr="00806243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806243">
        <w:rPr>
          <w:rFonts w:ascii="Times New Roman" w:eastAsia="Times New Roman" w:hAnsi="Times New Roman" w:cs="Times New Roman"/>
          <w:lang w:eastAsia="ru-RU"/>
        </w:rPr>
        <w:t>3.  Систематически проверять усвоение материала по темам уроков, на которых обучающийся отсутствовал по той или иной причине.</w:t>
      </w:r>
    </w:p>
    <w:p w:rsidR="004448D7" w:rsidRPr="00806243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806243">
        <w:rPr>
          <w:rFonts w:ascii="Times New Roman" w:eastAsia="Times New Roman" w:hAnsi="Times New Roman" w:cs="Times New Roman"/>
          <w:lang w:eastAsia="ru-RU"/>
        </w:rPr>
        <w:t>4.  В ходе опроса и при анализе его результатов создать атмосферу доброжелательности.</w:t>
      </w:r>
    </w:p>
    <w:p w:rsidR="004448D7" w:rsidRPr="00806243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806243">
        <w:rPr>
          <w:rFonts w:ascii="Times New Roman" w:eastAsia="Times New Roman" w:hAnsi="Times New Roman" w:cs="Times New Roman"/>
          <w:lang w:eastAsia="ru-RU"/>
        </w:rPr>
        <w:lastRenderedPageBreak/>
        <w:t xml:space="preserve">5.  В процессе изучения нового материала внимание </w:t>
      </w:r>
      <w:proofErr w:type="gramStart"/>
      <w:r w:rsidRPr="00806243">
        <w:rPr>
          <w:rFonts w:ascii="Times New Roman" w:eastAsia="Times New Roman" w:hAnsi="Times New Roman" w:cs="Times New Roman"/>
          <w:lang w:eastAsia="ru-RU"/>
        </w:rPr>
        <w:t>слабоуспевающего  ученика</w:t>
      </w:r>
      <w:proofErr w:type="gramEnd"/>
      <w:r w:rsidRPr="00806243">
        <w:rPr>
          <w:rFonts w:ascii="Times New Roman" w:eastAsia="Times New Roman" w:hAnsi="Times New Roman" w:cs="Times New Roman"/>
          <w:lang w:eastAsia="ru-RU"/>
        </w:rPr>
        <w:t xml:space="preserve"> обращается на наиболее сложные разделы изучаемой темы. Необходимо чаще обращаться к нему с вопросами, </w:t>
      </w:r>
      <w:proofErr w:type="gramStart"/>
      <w:r w:rsidRPr="00806243">
        <w:rPr>
          <w:rFonts w:ascii="Times New Roman" w:eastAsia="Times New Roman" w:hAnsi="Times New Roman" w:cs="Times New Roman"/>
          <w:lang w:eastAsia="ru-RU"/>
        </w:rPr>
        <w:t>выясняющими  понимание</w:t>
      </w:r>
      <w:proofErr w:type="gramEnd"/>
      <w:r w:rsidRPr="00806243">
        <w:rPr>
          <w:rFonts w:ascii="Times New Roman" w:eastAsia="Times New Roman" w:hAnsi="Times New Roman" w:cs="Times New Roman"/>
          <w:lang w:eastAsia="ru-RU"/>
        </w:rPr>
        <w:t xml:space="preserve"> учебного материала, стимулировать вопросы при затруднениях в усвоении нового материала.</w:t>
      </w:r>
    </w:p>
    <w:p w:rsidR="004448D7" w:rsidRPr="00806243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806243">
        <w:rPr>
          <w:rFonts w:ascii="Times New Roman" w:eastAsia="Times New Roman" w:hAnsi="Times New Roman" w:cs="Times New Roman"/>
          <w:lang w:eastAsia="ru-RU"/>
        </w:rPr>
        <w:t>6. В ходе самостоятельной работы на уроке обучающемуся по адаптированной программе рекомендуется давать упражнения, направленные на устранение ошибок, допускаемых им при устных ответах или в письменных работах.</w:t>
      </w:r>
    </w:p>
    <w:p w:rsidR="004448D7" w:rsidRPr="00806243" w:rsidRDefault="004448D7" w:rsidP="004448D7">
      <w:pPr>
        <w:tabs>
          <w:tab w:val="left" w:pos="284"/>
        </w:tabs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806243">
        <w:rPr>
          <w:rFonts w:ascii="Times New Roman" w:eastAsia="Times New Roman" w:hAnsi="Times New Roman" w:cs="Times New Roman"/>
          <w:lang w:eastAsia="ru-RU"/>
        </w:rPr>
        <w:t xml:space="preserve">7. Необходимо отмечать положительные моменты в их работе, </w:t>
      </w:r>
      <w:proofErr w:type="gramStart"/>
      <w:r w:rsidRPr="00806243">
        <w:rPr>
          <w:rFonts w:ascii="Times New Roman" w:eastAsia="Times New Roman" w:hAnsi="Times New Roman" w:cs="Times New Roman"/>
          <w:lang w:eastAsia="ru-RU"/>
        </w:rPr>
        <w:t>затруднения  и</w:t>
      </w:r>
      <w:proofErr w:type="gramEnd"/>
      <w:r w:rsidRPr="00806243">
        <w:rPr>
          <w:rFonts w:ascii="Times New Roman" w:eastAsia="Times New Roman" w:hAnsi="Times New Roman" w:cs="Times New Roman"/>
          <w:lang w:eastAsia="ru-RU"/>
        </w:rPr>
        <w:t xml:space="preserve"> указывать способы их устранения, оказывать помощь с одновременным развитием самостоятельности в учении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Содержание программы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Химия. 8 класс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(70 часов, 2 час в неделю)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Раздел 1. </w:t>
      </w:r>
      <w:r w:rsidRPr="0080624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Первоначальные химические понятия</w:t>
      </w:r>
      <w:r w:rsidR="007773C9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Pr="0080624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(22 ч.)</w:t>
      </w:r>
    </w:p>
    <w:p w:rsidR="00806243" w:rsidRPr="00806243" w:rsidRDefault="007773C9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7773C9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Предмет химии. Роль и задачи химии как науки, научный метод самопознания, теории и закономерности химической науки, представления об использовании современных материалов в разных областях жизни человека, в том числе в быту, роль отечественной химической науки в экономическом развитии России и ее вклад в мировую науку. </w:t>
      </w:r>
      <w:r w:rsidR="00806243"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Предмет химии. </w:t>
      </w:r>
      <w:r w:rsidR="00806243"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Тела и вещества. Основные методы познания: наблюдение, измерение, эксперимент.</w:t>
      </w:r>
      <w:r w:rsidR="00806243"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Приемы безопасной работы с оборудованием и веществами. Строение пламени.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Чистые вещества и смеси. Способы разделения смесей.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Атом. Молекула. Вещества молекулярного и немолекулярного строения. Кристаллические и аморфные вещества. Химический элемент. Знаки химических элементов. Простые и сложные вещества. Валентность. Определение валентности элементов по формулам бинарных соединений. Составление химических формул бинарных соединений по валентности. Закон постоянства состава вещества. Химические формулы. Индексы. Относительная атомная и молекулярная массы. Качественный и количественный состав вещества. Вычисления по химическим формулам. Массовая доля химического элемента в соединении. Закон сохранения массы веществ. Химические уравнения. Коэффициенты. Типы химических реакций. Условия и признаки протекания химических реакций. 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Практические работы: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«Лабораторное оборудование и приемы обращения с ним. Правила безопасной работы в химической лаборатории. Строение пламени.»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«Очистка загрязненной поваренной соли.»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«Признаки протекания химических реакций.»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Раздел 2. Кислород. Горение (8 ч.)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Кислород – химический элемент и простое вещество.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Озон. 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Физические и химические свойства кислорода. Получение и применение кислорода. Горение.  Оксиды. Воздух.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Состав воздуха. 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Защита атмосферного воздуха от загрязнений. 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Практические работы: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«Получение кислорода и изучение его свойств.»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Раздел 3. Водород (3 ч.) 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Водород – химический элемент и простое вещество. Физические и химические свойства водорода. Получение водорода в лаборатории.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Получение водорода в промышленности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Применение водорода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>Практические работы: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«Получение водорода и изучение его свойств.»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Раздел 4. Вода. Растворы (6 ч.)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Вода в природе. Круговорот воды в природе. Физические и химические свойства воды.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Растворы.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Растворимость веществ в воде.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Концентрация растворов. Массовая доля растворенного вещества в растворе.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ru-RU"/>
        </w:rPr>
        <w:t>Практические работы: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«Приготовление растворов солей с определенной массовой долей растворенного вещества.»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Раздел 5. Количественные отношения в химии (5 ч.)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Моль – единица количества вещества. Молярная масса.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Раздел 6. Важнейшие классы неорганических соединений (12 ч.)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Оксиды. Классификация. Номенклатура.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Физические свойства оксидов.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Химические свойства оксидов.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Получение и применение оксидов.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Основания. Классификация. Номенклатура.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Физические свойства оснований. Получение оснований.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Химические свойства оснований. Реакция нейтрализации. Амфотерные оксиды и гидроксиды.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Кислоты. Классификация. Номенклатура.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Физические свойства кислот. Получение и применение кислот.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Химические свойства кислот. Индикаторы. Изменение окраски индикаторов в различных средах. 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Соли. Классификация. Номенклатура.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Физические свойства солей. Получение и применение солей.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Химические свойства солей. 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Генетическая связь между классами неорганических соединений.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bCs/>
          <w:iCs/>
          <w:color w:val="000000" w:themeColor="text1"/>
          <w:lang w:eastAsia="ru-RU"/>
        </w:rPr>
        <w:t>Практические работы: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>Решение экспери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softHyphen/>
        <w:t>ментальных задач по теме «Основные клас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softHyphen/>
        <w:t>сы неорганических соединений»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Раздел 7. Периодический закон и строение атома (7 ч.)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атома: ядро, энергетический уровень.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Состав ядра атома: протоны, нейтроны. Изотопы.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</w:pPr>
      <w:r w:rsidRPr="00806243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Раздел 8. Строение вещества (7 ч.)</w:t>
      </w:r>
    </w:p>
    <w:p w:rsidR="00806243" w:rsidRPr="00806243" w:rsidRDefault="00806243" w:rsidP="00806243">
      <w:pPr>
        <w:spacing w:after="0" w:line="240" w:lineRule="auto"/>
        <w:ind w:left="183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Электроотрицательность</w:t>
      </w:r>
      <w:proofErr w:type="spellEnd"/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атомов химических элементов.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Ковалентная химическая связь: неполярная и полярная.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Понятие о водородной связи и ее влиянии на физические свойства веществ на примере воды.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Ионная связь. Металлическая связь. </w:t>
      </w:r>
      <w:r w:rsidRPr="00806243"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>Типы кристаллических решеток (атомная, молекулярная, ионная, металлическая). Зависимость физических свойств веществ от типа кристаллической решетки.</w:t>
      </w:r>
      <w:r w:rsidRPr="00806243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Степень окисления. Определение степени окисления атомов химических элементов в соединениях. Окислитель. Восстановитель. </w:t>
      </w:r>
    </w:p>
    <w:p w:rsidR="00A562E1" w:rsidRPr="00806243" w:rsidRDefault="00A562E1" w:rsidP="00A562E1">
      <w:pPr>
        <w:tabs>
          <w:tab w:val="center" w:pos="7285"/>
          <w:tab w:val="left" w:pos="861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</w:rPr>
      </w:pPr>
      <w:r w:rsidRPr="00806243">
        <w:rPr>
          <w:rFonts w:ascii="Times New Roman" w:eastAsia="Times New Roman" w:hAnsi="Times New Roman" w:cs="Times New Roman"/>
          <w:b/>
          <w:bCs/>
        </w:rPr>
        <w:t>Учебно-тематический план в 8 классе</w:t>
      </w:r>
    </w:p>
    <w:tbl>
      <w:tblPr>
        <w:tblStyle w:val="111"/>
        <w:tblW w:w="11165" w:type="dxa"/>
        <w:tblLook w:val="04A0" w:firstRow="1" w:lastRow="0" w:firstColumn="1" w:lastColumn="0" w:noHBand="0" w:noVBand="1"/>
      </w:tblPr>
      <w:tblGrid>
        <w:gridCol w:w="540"/>
        <w:gridCol w:w="6798"/>
        <w:gridCol w:w="1984"/>
        <w:gridCol w:w="1843"/>
      </w:tblGrid>
      <w:tr w:rsidR="00806243" w:rsidRPr="00806243" w:rsidTr="0080624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№</w:t>
            </w:r>
          </w:p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proofErr w:type="gramStart"/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п</w:t>
            </w:r>
            <w:proofErr w:type="gramEnd"/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Название тем программы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 xml:space="preserve">Лабораторные и практические </w:t>
            </w:r>
          </w:p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proofErr w:type="gramStart"/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работы</w:t>
            </w:r>
            <w:proofErr w:type="gramEnd"/>
          </w:p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</w:p>
        </w:tc>
      </w:tr>
      <w:tr w:rsidR="00806243" w:rsidRPr="00806243" w:rsidTr="0080624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lastRenderedPageBreak/>
              <w:t>1.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b/>
                <w:color w:val="000000" w:themeColor="text1"/>
                <w:sz w:val="22"/>
                <w:szCs w:val="22"/>
                <w:lang w:eastAsia="ru-RU"/>
              </w:rPr>
              <w:t xml:space="preserve">Раздел 1. </w:t>
            </w:r>
            <w:r w:rsidRPr="00806243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Первоначальные химические понятия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</w:tr>
      <w:tr w:rsidR="00806243" w:rsidRPr="00806243" w:rsidTr="0080624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b/>
                <w:color w:val="000000" w:themeColor="text1"/>
                <w:sz w:val="22"/>
                <w:szCs w:val="22"/>
                <w:lang w:eastAsia="ru-RU"/>
              </w:rPr>
              <w:t xml:space="preserve">Раздел 2. </w:t>
            </w:r>
            <w:r w:rsidRPr="00806243">
              <w:rPr>
                <w:b/>
                <w:bCs/>
                <w:color w:val="000000" w:themeColor="text1"/>
                <w:sz w:val="22"/>
                <w:szCs w:val="22"/>
                <w:lang w:eastAsia="ru-RU"/>
              </w:rPr>
              <w:t>Кислород. Горение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806243" w:rsidRPr="00806243" w:rsidTr="0080624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b/>
                <w:color w:val="000000" w:themeColor="text1"/>
                <w:sz w:val="22"/>
                <w:szCs w:val="22"/>
                <w:lang w:eastAsia="ru-RU"/>
              </w:rPr>
              <w:t>Раздел 3. Водород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806243" w:rsidRPr="00806243" w:rsidTr="0080624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b/>
                <w:color w:val="000000" w:themeColor="text1"/>
                <w:sz w:val="22"/>
                <w:szCs w:val="22"/>
                <w:lang w:eastAsia="ru-RU"/>
              </w:rPr>
              <w:t>Раздел 4. Вода. Растворы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806243" w:rsidRPr="00806243" w:rsidTr="0080624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b/>
                <w:color w:val="000000" w:themeColor="text1"/>
                <w:sz w:val="22"/>
                <w:szCs w:val="22"/>
                <w:lang w:eastAsia="ru-RU"/>
              </w:rPr>
              <w:t>Раздел 5. Количественные отношения в химии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</w:tr>
      <w:tr w:rsidR="00806243" w:rsidRPr="00806243" w:rsidTr="0080624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b/>
                <w:color w:val="000000" w:themeColor="text1"/>
                <w:sz w:val="22"/>
                <w:szCs w:val="22"/>
                <w:lang w:eastAsia="ru-RU"/>
              </w:rPr>
              <w:t>Раздел 6. Важнейшие классы неорганических соединений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1</w:t>
            </w:r>
          </w:p>
        </w:tc>
      </w:tr>
      <w:tr w:rsidR="00806243" w:rsidRPr="00806243" w:rsidTr="0080624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b/>
                <w:color w:val="000000" w:themeColor="text1"/>
                <w:sz w:val="22"/>
                <w:szCs w:val="22"/>
                <w:lang w:eastAsia="ru-RU"/>
              </w:rPr>
              <w:t>Раздел 7. Периодический закон и строение атома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</w:tr>
      <w:tr w:rsidR="00806243" w:rsidRPr="00806243" w:rsidTr="00806243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b/>
                <w:color w:val="000000" w:themeColor="text1"/>
                <w:sz w:val="22"/>
                <w:szCs w:val="22"/>
                <w:lang w:eastAsia="ru-RU"/>
              </w:rPr>
              <w:t>Раздел 8. Строение вещества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-</w:t>
            </w:r>
          </w:p>
        </w:tc>
      </w:tr>
      <w:tr w:rsidR="00806243" w:rsidRPr="00806243" w:rsidTr="00806243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rPr>
                <w:b/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b/>
                <w:color w:val="000000" w:themeColor="text1"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shd w:val="clear" w:color="auto" w:fill="FFFFFF"/>
                <w:lang w:eastAsia="ru-RU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243" w:rsidRPr="00806243" w:rsidRDefault="00806243">
            <w:pPr>
              <w:jc w:val="center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806243">
              <w:rPr>
                <w:color w:val="000000" w:themeColor="text1"/>
                <w:sz w:val="22"/>
                <w:szCs w:val="22"/>
                <w:lang w:eastAsia="ru-RU"/>
              </w:rPr>
              <w:t>7</w:t>
            </w:r>
          </w:p>
        </w:tc>
      </w:tr>
    </w:tbl>
    <w:p w:rsidR="0084372B" w:rsidRPr="00806243" w:rsidRDefault="0084372B" w:rsidP="004448D7">
      <w:pPr>
        <w:tabs>
          <w:tab w:val="center" w:pos="7285"/>
          <w:tab w:val="left" w:pos="861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</w:rPr>
      </w:pPr>
    </w:p>
    <w:p w:rsidR="004448D7" w:rsidRPr="00806243" w:rsidRDefault="004448D7" w:rsidP="004448D7">
      <w:pPr>
        <w:tabs>
          <w:tab w:val="center" w:pos="7285"/>
          <w:tab w:val="left" w:pos="861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</w:rPr>
      </w:pPr>
      <w:r w:rsidRPr="00806243">
        <w:rPr>
          <w:rFonts w:ascii="Times New Roman" w:eastAsia="Times New Roman" w:hAnsi="Times New Roman" w:cs="Times New Roman"/>
          <w:b/>
        </w:rPr>
        <w:t xml:space="preserve">Критерии оценивания                                                  </w:t>
      </w:r>
    </w:p>
    <w:p w:rsidR="004448D7" w:rsidRPr="00806243" w:rsidRDefault="00A562E1" w:rsidP="00A562E1">
      <w:pPr>
        <w:autoSpaceDE w:val="0"/>
        <w:autoSpaceDN w:val="0"/>
        <w:adjustRightInd w:val="0"/>
        <w:spacing w:after="0" w:line="240" w:lineRule="auto"/>
        <w:ind w:left="708"/>
        <w:rPr>
          <w:rFonts w:ascii="Times New Roman" w:eastAsia="Calibri" w:hAnsi="Times New Roman" w:cs="Times New Roman"/>
          <w:color w:val="000000"/>
        </w:rPr>
      </w:pPr>
      <w:r w:rsidRPr="00806243">
        <w:rPr>
          <w:rFonts w:ascii="Times New Roman" w:eastAsia="Calibri" w:hAnsi="Times New Roman" w:cs="Times New Roman"/>
          <w:color w:val="000000"/>
        </w:rPr>
        <w:t>Контрольно-измерительные материалы</w:t>
      </w:r>
      <w:r w:rsidR="004448D7" w:rsidRPr="00806243">
        <w:rPr>
          <w:rFonts w:ascii="Times New Roman" w:eastAsia="Calibri" w:hAnsi="Times New Roman" w:cs="Times New Roman"/>
          <w:color w:val="000000"/>
        </w:rPr>
        <w:t xml:space="preserve"> используются те же, что и в основной школе, но шкала оценивания несколько другая: понижена на 20% или не учитываются задания повышенного уровня. Оценка 3 выставляется при вы</w:t>
      </w:r>
      <w:r w:rsidRPr="00806243">
        <w:rPr>
          <w:rFonts w:ascii="Times New Roman" w:eastAsia="Calibri" w:hAnsi="Times New Roman" w:cs="Times New Roman"/>
          <w:color w:val="000000"/>
        </w:rPr>
        <w:t xml:space="preserve">полнении работы на одну треть. </w:t>
      </w:r>
    </w:p>
    <w:p w:rsidR="00277C86" w:rsidRPr="00A562E1" w:rsidRDefault="00277C86">
      <w:pPr>
        <w:rPr>
          <w:rFonts w:ascii="Times New Roman" w:hAnsi="Times New Roman" w:cs="Times New Roman"/>
        </w:rPr>
      </w:pPr>
    </w:p>
    <w:sectPr w:rsidR="00277C86" w:rsidRPr="00A562E1" w:rsidSect="00105497">
      <w:headerReference w:type="default" r:id="rId9"/>
      <w:footerReference w:type="default" r:id="rId10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CA8" w:rsidRDefault="00865CA8">
      <w:pPr>
        <w:spacing w:after="0" w:line="240" w:lineRule="auto"/>
      </w:pPr>
      <w:r>
        <w:separator/>
      </w:r>
    </w:p>
  </w:endnote>
  <w:endnote w:type="continuationSeparator" w:id="0">
    <w:p w:rsidR="00865CA8" w:rsidRDefault="0086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42799861"/>
      <w:docPartObj>
        <w:docPartGallery w:val="Page Numbers (Bottom of Page)"/>
        <w:docPartUnique/>
      </w:docPartObj>
    </w:sdtPr>
    <w:sdtEndPr/>
    <w:sdtContent>
      <w:p w:rsidR="003D2969" w:rsidRDefault="003D296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E08">
          <w:rPr>
            <w:noProof/>
          </w:rPr>
          <w:t>2</w:t>
        </w:r>
        <w:r>
          <w:fldChar w:fldCharType="end"/>
        </w:r>
      </w:p>
    </w:sdtContent>
  </w:sdt>
  <w:p w:rsidR="003D2969" w:rsidRPr="00EA4F33" w:rsidRDefault="003D2969" w:rsidP="00277C8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CA8" w:rsidRDefault="00865CA8">
      <w:pPr>
        <w:spacing w:after="0" w:line="240" w:lineRule="auto"/>
      </w:pPr>
      <w:r>
        <w:separator/>
      </w:r>
    </w:p>
  </w:footnote>
  <w:footnote w:type="continuationSeparator" w:id="0">
    <w:p w:rsidR="00865CA8" w:rsidRDefault="00865C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969" w:rsidRPr="00A51D3B" w:rsidRDefault="003D2969" w:rsidP="00277C86">
    <w:pPr>
      <w:pStyle w:val="a3"/>
      <w:rPr>
        <w:sz w:val="22"/>
        <w:szCs w:val="22"/>
      </w:rPr>
    </w:pPr>
  </w:p>
  <w:p w:rsidR="003D2969" w:rsidRPr="00D74621" w:rsidRDefault="003D2969" w:rsidP="00277C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53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1">
    <w:nsid w:val="0000009B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">
    <w:nsid w:val="000000B1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D0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B81F2F"/>
    <w:multiLevelType w:val="multilevel"/>
    <w:tmpl w:val="1F7C4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24D0401"/>
    <w:multiLevelType w:val="hybridMultilevel"/>
    <w:tmpl w:val="7076E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1E0B12"/>
    <w:multiLevelType w:val="hybridMultilevel"/>
    <w:tmpl w:val="C0D8A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66651"/>
    <w:multiLevelType w:val="hybridMultilevel"/>
    <w:tmpl w:val="61AA0D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B2671E"/>
    <w:multiLevelType w:val="multilevel"/>
    <w:tmpl w:val="7A50D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F82F3E"/>
    <w:multiLevelType w:val="hybridMultilevel"/>
    <w:tmpl w:val="DF72D3C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32F46B1"/>
    <w:multiLevelType w:val="multilevel"/>
    <w:tmpl w:val="76DEC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5D5E0D"/>
    <w:multiLevelType w:val="multilevel"/>
    <w:tmpl w:val="EA8ED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43926"/>
    <w:multiLevelType w:val="multilevel"/>
    <w:tmpl w:val="5C28C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B54B70"/>
    <w:multiLevelType w:val="hybridMultilevel"/>
    <w:tmpl w:val="E000091A"/>
    <w:lvl w:ilvl="0" w:tplc="9658126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0A452F"/>
    <w:multiLevelType w:val="hybridMultilevel"/>
    <w:tmpl w:val="036A3520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459F1BF3"/>
    <w:multiLevelType w:val="hybridMultilevel"/>
    <w:tmpl w:val="05C49A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E62050"/>
    <w:multiLevelType w:val="hybridMultilevel"/>
    <w:tmpl w:val="9062635E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7">
    <w:nsid w:val="50051AF6"/>
    <w:multiLevelType w:val="multilevel"/>
    <w:tmpl w:val="C0004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1C53FC0"/>
    <w:multiLevelType w:val="hybridMultilevel"/>
    <w:tmpl w:val="CE04E722"/>
    <w:lvl w:ilvl="0" w:tplc="9B382C9A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>
    <w:nsid w:val="546029DD"/>
    <w:multiLevelType w:val="hybridMultilevel"/>
    <w:tmpl w:val="7F8449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7A631B7"/>
    <w:multiLevelType w:val="multilevel"/>
    <w:tmpl w:val="F738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B806E5"/>
    <w:multiLevelType w:val="multilevel"/>
    <w:tmpl w:val="5C0C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7B09A3"/>
    <w:multiLevelType w:val="multilevel"/>
    <w:tmpl w:val="E46A4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D11162"/>
    <w:multiLevelType w:val="hybridMultilevel"/>
    <w:tmpl w:val="FF121D5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CEA2DD6"/>
    <w:multiLevelType w:val="hybridMultilevel"/>
    <w:tmpl w:val="172C7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70651"/>
    <w:multiLevelType w:val="hybridMultilevel"/>
    <w:tmpl w:val="E7184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347D75"/>
    <w:multiLevelType w:val="multilevel"/>
    <w:tmpl w:val="9F065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0390479"/>
    <w:multiLevelType w:val="multilevel"/>
    <w:tmpl w:val="8F763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410AB4"/>
    <w:multiLevelType w:val="hybridMultilevel"/>
    <w:tmpl w:val="95D6E012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9">
    <w:nsid w:val="72160481"/>
    <w:multiLevelType w:val="hybridMultilevel"/>
    <w:tmpl w:val="5874BF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3946801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73F12F6D"/>
    <w:multiLevelType w:val="multilevel"/>
    <w:tmpl w:val="85D00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BD2794C"/>
    <w:multiLevelType w:val="hybridMultilevel"/>
    <w:tmpl w:val="051098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946801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3946801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2"/>
  </w:num>
  <w:num w:numId="3">
    <w:abstractNumId w:val="8"/>
  </w:num>
  <w:num w:numId="4">
    <w:abstractNumId w:val="26"/>
  </w:num>
  <w:num w:numId="5">
    <w:abstractNumId w:val="11"/>
  </w:num>
  <w:num w:numId="6">
    <w:abstractNumId w:val="4"/>
  </w:num>
  <w:num w:numId="7">
    <w:abstractNumId w:val="13"/>
  </w:num>
  <w:num w:numId="8">
    <w:abstractNumId w:val="18"/>
  </w:num>
  <w:num w:numId="9">
    <w:abstractNumId w:val="14"/>
  </w:num>
  <w:num w:numId="10">
    <w:abstractNumId w:val="7"/>
  </w:num>
  <w:num w:numId="11">
    <w:abstractNumId w:val="15"/>
  </w:num>
  <w:num w:numId="12">
    <w:abstractNumId w:val="25"/>
  </w:num>
  <w:num w:numId="13">
    <w:abstractNumId w:val="28"/>
  </w:num>
  <w:num w:numId="14">
    <w:abstractNumId w:val="9"/>
  </w:num>
  <w:num w:numId="15">
    <w:abstractNumId w:val="16"/>
  </w:num>
  <w:num w:numId="16">
    <w:abstractNumId w:val="23"/>
  </w:num>
  <w:num w:numId="17">
    <w:abstractNumId w:val="5"/>
  </w:num>
  <w:num w:numId="18">
    <w:abstractNumId w:val="19"/>
  </w:num>
  <w:num w:numId="19">
    <w:abstractNumId w:val="29"/>
  </w:num>
  <w:num w:numId="20">
    <w:abstractNumId w:val="31"/>
  </w:num>
  <w:num w:numId="21">
    <w:abstractNumId w:val="20"/>
  </w:num>
  <w:num w:numId="22">
    <w:abstractNumId w:val="17"/>
  </w:num>
  <w:num w:numId="23">
    <w:abstractNumId w:val="10"/>
  </w:num>
  <w:num w:numId="24">
    <w:abstractNumId w:val="27"/>
  </w:num>
  <w:num w:numId="25">
    <w:abstractNumId w:val="6"/>
  </w:num>
  <w:num w:numId="26">
    <w:abstractNumId w:val="24"/>
  </w:num>
  <w:num w:numId="27">
    <w:abstractNumId w:val="3"/>
  </w:num>
  <w:num w:numId="28">
    <w:abstractNumId w:val="2"/>
  </w:num>
  <w:num w:numId="29">
    <w:abstractNumId w:val="12"/>
  </w:num>
  <w:num w:numId="30">
    <w:abstractNumId w:val="21"/>
  </w:num>
  <w:num w:numId="31">
    <w:abstractNumId w:val="1"/>
  </w:num>
  <w:num w:numId="32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8D7"/>
    <w:rsid w:val="00105497"/>
    <w:rsid w:val="00192381"/>
    <w:rsid w:val="001A14BE"/>
    <w:rsid w:val="00277C86"/>
    <w:rsid w:val="002854AF"/>
    <w:rsid w:val="002A58DB"/>
    <w:rsid w:val="003D2969"/>
    <w:rsid w:val="00431E23"/>
    <w:rsid w:val="004448D7"/>
    <w:rsid w:val="00497F53"/>
    <w:rsid w:val="004D04CB"/>
    <w:rsid w:val="004D718D"/>
    <w:rsid w:val="00557DDF"/>
    <w:rsid w:val="00584906"/>
    <w:rsid w:val="00651614"/>
    <w:rsid w:val="00703692"/>
    <w:rsid w:val="007773C9"/>
    <w:rsid w:val="00802698"/>
    <w:rsid w:val="00806243"/>
    <w:rsid w:val="0084372B"/>
    <w:rsid w:val="00865CA8"/>
    <w:rsid w:val="00A34C5D"/>
    <w:rsid w:val="00A471EB"/>
    <w:rsid w:val="00A562E1"/>
    <w:rsid w:val="00AF113F"/>
    <w:rsid w:val="00C82A2A"/>
    <w:rsid w:val="00D55EF3"/>
    <w:rsid w:val="00DA09F8"/>
    <w:rsid w:val="00DB5E08"/>
    <w:rsid w:val="00DD4F8A"/>
    <w:rsid w:val="00EE35D7"/>
    <w:rsid w:val="00F452AF"/>
    <w:rsid w:val="00FE24DC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3CC905-C93A-45D9-8EB8-7CED0116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448D7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2">
    <w:name w:val="heading 2"/>
    <w:basedOn w:val="a"/>
    <w:next w:val="a"/>
    <w:link w:val="20"/>
    <w:qFormat/>
    <w:rsid w:val="004448D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link w:val="40"/>
    <w:qFormat/>
    <w:rsid w:val="004448D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qFormat/>
    <w:rsid w:val="004448D7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48D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4448D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448D7"/>
  </w:style>
  <w:style w:type="paragraph" w:styleId="a3">
    <w:name w:val="header"/>
    <w:basedOn w:val="a"/>
    <w:link w:val="a4"/>
    <w:uiPriority w:val="99"/>
    <w:rsid w:val="004448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448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link w:val="a6"/>
    <w:uiPriority w:val="99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Plain Text"/>
    <w:basedOn w:val="a"/>
    <w:link w:val="a8"/>
    <w:rsid w:val="004448D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4448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4448D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448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3">
    <w:name w:val="Стиль1"/>
    <w:rsid w:val="004448D7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rsid w:val="004448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rsid w:val="004448D7"/>
    <w:rPr>
      <w:b/>
      <w:bCs/>
    </w:rPr>
  </w:style>
  <w:style w:type="character" w:customStyle="1" w:styleId="a6">
    <w:name w:val="Обычный (веб) Знак"/>
    <w:link w:val="a5"/>
    <w:uiPriority w:val="99"/>
    <w:rsid w:val="004448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nhideWhenUsed/>
    <w:rsid w:val="004448D7"/>
    <w:rPr>
      <w:color w:val="0000FF"/>
      <w:u w:val="single"/>
    </w:rPr>
  </w:style>
  <w:style w:type="character" w:customStyle="1" w:styleId="apple-converted-space">
    <w:name w:val="apple-converted-space"/>
    <w:rsid w:val="004448D7"/>
  </w:style>
  <w:style w:type="paragraph" w:styleId="ac">
    <w:name w:val="footer"/>
    <w:basedOn w:val="a"/>
    <w:link w:val="ad"/>
    <w:uiPriority w:val="99"/>
    <w:rsid w:val="004448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4448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0"/>
    <w:rsid w:val="004448D7"/>
  </w:style>
  <w:style w:type="paragraph" w:styleId="af">
    <w:name w:val="Balloon Text"/>
    <w:basedOn w:val="a"/>
    <w:link w:val="af0"/>
    <w:rsid w:val="004448D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4448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4448D7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31">
    <w:name w:val="c31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448D7"/>
  </w:style>
  <w:style w:type="paragraph" w:customStyle="1" w:styleId="c15">
    <w:name w:val="c15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448D7"/>
  </w:style>
  <w:style w:type="paragraph" w:customStyle="1" w:styleId="c24">
    <w:name w:val="c24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448D7"/>
  </w:style>
  <w:style w:type="paragraph" w:customStyle="1" w:styleId="c19">
    <w:name w:val="c19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448D7"/>
  </w:style>
  <w:style w:type="paragraph" w:customStyle="1" w:styleId="c9">
    <w:name w:val="c9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4448D7"/>
  </w:style>
  <w:style w:type="paragraph" w:customStyle="1" w:styleId="c16">
    <w:name w:val="c16"/>
    <w:basedOn w:val="a"/>
    <w:rsid w:val="004448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Emphasis"/>
    <w:basedOn w:val="a0"/>
    <w:qFormat/>
    <w:rsid w:val="004448D7"/>
    <w:rPr>
      <w:i/>
      <w:iCs/>
    </w:rPr>
  </w:style>
  <w:style w:type="paragraph" w:customStyle="1" w:styleId="14">
    <w:name w:val="Без интервала1"/>
    <w:next w:val="af2"/>
    <w:link w:val="af3"/>
    <w:uiPriority w:val="1"/>
    <w:qFormat/>
    <w:rsid w:val="004448D7"/>
    <w:pPr>
      <w:spacing w:after="0" w:line="240" w:lineRule="auto"/>
    </w:pPr>
    <w:rPr>
      <w:rFonts w:eastAsia="Times New Roman"/>
      <w:lang w:eastAsia="ru-RU"/>
    </w:rPr>
  </w:style>
  <w:style w:type="character" w:customStyle="1" w:styleId="af3">
    <w:name w:val="Без интервала Знак"/>
    <w:link w:val="14"/>
    <w:uiPriority w:val="1"/>
    <w:locked/>
    <w:rsid w:val="004448D7"/>
    <w:rPr>
      <w:rFonts w:ascii="Calibri" w:eastAsia="Times New Roman" w:hAnsi="Calibri" w:cs="Times New Roman"/>
      <w:sz w:val="22"/>
      <w:szCs w:val="22"/>
    </w:rPr>
  </w:style>
  <w:style w:type="character" w:customStyle="1" w:styleId="c2">
    <w:name w:val="c2"/>
    <w:basedOn w:val="a0"/>
    <w:rsid w:val="004448D7"/>
  </w:style>
  <w:style w:type="paragraph" w:customStyle="1" w:styleId="Default">
    <w:name w:val="Default"/>
    <w:rsid w:val="004448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List Paragraph"/>
    <w:basedOn w:val="a"/>
    <w:uiPriority w:val="34"/>
    <w:qFormat/>
    <w:rsid w:val="004448D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Заголовок 1 Знак1"/>
    <w:basedOn w:val="a0"/>
    <w:uiPriority w:val="9"/>
    <w:rsid w:val="00444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2">
    <w:name w:val="No Spacing"/>
    <w:uiPriority w:val="1"/>
    <w:qFormat/>
    <w:rsid w:val="004448D7"/>
    <w:pPr>
      <w:spacing w:after="0" w:line="240" w:lineRule="auto"/>
    </w:pPr>
  </w:style>
  <w:style w:type="paragraph" w:customStyle="1" w:styleId="c7">
    <w:name w:val="c7"/>
    <w:basedOn w:val="a"/>
    <w:rsid w:val="003D29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3D2969"/>
  </w:style>
  <w:style w:type="character" w:customStyle="1" w:styleId="c27">
    <w:name w:val="c27"/>
    <w:basedOn w:val="a0"/>
    <w:rsid w:val="003D2969"/>
  </w:style>
  <w:style w:type="character" w:customStyle="1" w:styleId="c40">
    <w:name w:val="c40"/>
    <w:basedOn w:val="a0"/>
    <w:rsid w:val="003D2969"/>
  </w:style>
  <w:style w:type="character" w:customStyle="1" w:styleId="c1">
    <w:name w:val="c1"/>
    <w:basedOn w:val="a0"/>
    <w:rsid w:val="003D2969"/>
  </w:style>
  <w:style w:type="character" w:customStyle="1" w:styleId="c25">
    <w:name w:val="c25"/>
    <w:basedOn w:val="a0"/>
    <w:rsid w:val="003D2969"/>
  </w:style>
  <w:style w:type="table" w:customStyle="1" w:styleId="111">
    <w:name w:val="Сетка таблицы11"/>
    <w:basedOn w:val="a1"/>
    <w:rsid w:val="008062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1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97FE3-85BE-4247-8C43-7AC2B8DC6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4798</Words>
  <Characters>27354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Ольга</cp:lastModifiedBy>
  <cp:revision>6</cp:revision>
  <dcterms:created xsi:type="dcterms:W3CDTF">2021-10-08T19:12:00Z</dcterms:created>
  <dcterms:modified xsi:type="dcterms:W3CDTF">2021-10-26T11:22:00Z</dcterms:modified>
</cp:coreProperties>
</file>